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71" w:rsidRPr="00B57371" w:rsidRDefault="00B57371" w:rsidP="00B57371">
      <w:pPr>
        <w:widowControl/>
        <w:spacing w:line="400" w:lineRule="atLeast"/>
        <w:ind w:left="250" w:right="250"/>
        <w:jc w:val="center"/>
        <w:rPr>
          <w:rFonts w:ascii="微软雅黑" w:eastAsia="微软雅黑" w:hAnsi="微软雅黑" w:cs="宋体"/>
          <w:color w:val="000000"/>
          <w:kern w:val="0"/>
          <w:sz w:val="14"/>
          <w:szCs w:val="14"/>
        </w:rPr>
      </w:pPr>
      <w:r w:rsidRPr="00B57371">
        <w:rPr>
          <w:rFonts w:ascii="方正小标宋_GBK" w:eastAsia="方正小标宋_GBK" w:hAnsi="微软雅黑" w:cs="宋体" w:hint="eastAsia"/>
          <w:color w:val="000000"/>
          <w:kern w:val="0"/>
          <w:sz w:val="29"/>
          <w:szCs w:val="29"/>
        </w:rPr>
        <w:t>云阳县云阳县</w:t>
      </w:r>
      <w:r w:rsidRPr="00B57371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2017</w:t>
      </w:r>
      <w:r w:rsidRPr="00B57371">
        <w:rPr>
          <w:rFonts w:ascii="方正小标宋_GBK" w:eastAsia="方正小标宋_GBK" w:hAnsi="微软雅黑" w:cs="宋体" w:hint="eastAsia"/>
          <w:color w:val="000000"/>
          <w:kern w:val="0"/>
          <w:sz w:val="29"/>
          <w:szCs w:val="29"/>
        </w:rPr>
        <w:t>年定向考核招聘教育事业单位工作人员岗位一览表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40"/>
        <w:gridCol w:w="736"/>
        <w:gridCol w:w="723"/>
        <w:gridCol w:w="1105"/>
        <w:gridCol w:w="863"/>
        <w:gridCol w:w="718"/>
        <w:gridCol w:w="1032"/>
        <w:gridCol w:w="1529"/>
      </w:tblGrid>
      <w:tr w:rsidR="00B57371" w:rsidRPr="00B57371" w:rsidTr="00B57371">
        <w:trPr>
          <w:trHeight w:val="300"/>
          <w:tblCellSpacing w:w="0" w:type="dxa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岗位类别及等级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招聘名额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 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 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（合计）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基本条件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B57371" w:rsidRPr="00B57371" w:rsidTr="00B57371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学历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(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学位）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B57371" w:rsidRPr="00B57371" w:rsidTr="00B57371">
        <w:trPr>
          <w:trHeight w:val="300"/>
          <w:tblCellSpacing w:w="0" w:type="dxa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江口小学幼儿园、白龙小学幼儿园、彭咏梧小学幼儿园、水市小学幼儿园、里市小学幼儿园、凤桥小学幼儿园、云硐小学幼儿园、泥溪小学幼儿园、清水九年制幼儿园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幼儿教师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专技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13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全日制普通高校专科及以上学历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35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2017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年毕业的定向培养学前教育免费师范生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 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 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按考核总成绩从高分到低分依次选择具体招聘单位，如总成绩相同，则依次按笔试成绩、学业成绩（专业成绩、综合成绩）高者优先</w:t>
            </w:r>
          </w:p>
        </w:tc>
      </w:tr>
      <w:tr w:rsidR="00B57371" w:rsidRPr="00B57371" w:rsidTr="00B57371">
        <w:trPr>
          <w:trHeight w:val="300"/>
          <w:tblCellSpacing w:w="0" w:type="dxa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江口小学、水市小学、高阳小学、平安小学、故陵小学、盛堡小学、农坝小学、彭咏梧小学、路阳小学、向阳小学、沙市小学、庙中小学、长洪小学、清水小学、外郎小学、蔈草小学、双水小学、文龙小学、云硐小学、南溪小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农村小学全科教师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专技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12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全日制普通高校本科及以上学历并取得相应学位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2017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年毕业的定向培养农村小学全科师范生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B57371" w:rsidRPr="00B57371" w:rsidRDefault="00B57371" w:rsidP="00B57371">
            <w:pPr>
              <w:widowControl/>
              <w:spacing w:line="270" w:lineRule="atLeast"/>
              <w:ind w:left="250" w:right="25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 </w:t>
            </w:r>
            <w:r w:rsidRPr="00B5737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 </w:t>
            </w:r>
            <w:r w:rsidRPr="00B57371">
              <w:rPr>
                <w:rFonts w:ascii="方正仿宋_GBK" w:eastAsia="方正仿宋_GBK" w:hAnsi="微软雅黑" w:cs="宋体" w:hint="eastAsia"/>
                <w:color w:val="000000"/>
                <w:kern w:val="0"/>
                <w:sz w:val="16"/>
                <w:szCs w:val="16"/>
              </w:rPr>
              <w:t>按考核总成绩从高分到低分依次选择具体招聘单位，如总成绩相同，则依次按笔试成绩、学业成绩（专业成绩、综合成绩）高者优先</w:t>
            </w:r>
          </w:p>
        </w:tc>
      </w:tr>
    </w:tbl>
    <w:p w:rsidR="00B57371" w:rsidRPr="00B57371" w:rsidRDefault="00B57371" w:rsidP="00B57371">
      <w:pPr>
        <w:widowControl/>
        <w:ind w:left="250" w:right="25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</w:p>
    <w:p w:rsidR="0002606C" w:rsidRDefault="0002606C"/>
    <w:sectPr w:rsidR="0002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6C" w:rsidRDefault="0002606C" w:rsidP="00B57371">
      <w:r>
        <w:separator/>
      </w:r>
    </w:p>
  </w:endnote>
  <w:endnote w:type="continuationSeparator" w:id="1">
    <w:p w:rsidR="0002606C" w:rsidRDefault="0002606C" w:rsidP="00B5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6C" w:rsidRDefault="0002606C" w:rsidP="00B57371">
      <w:r>
        <w:separator/>
      </w:r>
    </w:p>
  </w:footnote>
  <w:footnote w:type="continuationSeparator" w:id="1">
    <w:p w:rsidR="0002606C" w:rsidRDefault="0002606C" w:rsidP="00B57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371"/>
    <w:rsid w:val="0002606C"/>
    <w:rsid w:val="00B5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3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7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5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2017-08-02T07:31:00Z</dcterms:created>
  <dcterms:modified xsi:type="dcterms:W3CDTF">2017-08-02T07:31:00Z</dcterms:modified>
</cp:coreProperties>
</file>