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17" w:rsidRDefault="00136963">
      <w:pPr>
        <w:adjustRightInd w:val="0"/>
        <w:snapToGrid w:val="0"/>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p>
    <w:p w:rsidR="00F72E17" w:rsidRDefault="00136963">
      <w:pPr>
        <w:spacing w:line="480" w:lineRule="auto"/>
        <w:jc w:val="center"/>
        <w:rPr>
          <w:rFonts w:ascii="仿宋_GB2312" w:eastAsia="方正小标宋简体" w:hAnsi="仿宋_GB2312" w:cs="仿宋_GB2312"/>
          <w:bCs/>
          <w:sz w:val="36"/>
          <w:szCs w:val="36"/>
        </w:rPr>
      </w:pPr>
      <w:r>
        <w:rPr>
          <w:rFonts w:ascii="方正小标宋简体" w:eastAsia="方正小标宋简体" w:hAnsi="方正小标宋简体" w:cs="方正小标宋简体" w:hint="eastAsia"/>
          <w:bCs/>
          <w:sz w:val="40"/>
          <w:szCs w:val="40"/>
        </w:rPr>
        <w:t>2019</w:t>
      </w:r>
      <w:r>
        <w:rPr>
          <w:rFonts w:ascii="方正小标宋简体" w:eastAsia="方正小标宋简体" w:hAnsi="方正小标宋简体" w:cs="方正小标宋简体" w:hint="eastAsia"/>
          <w:bCs/>
          <w:sz w:val="40"/>
          <w:szCs w:val="40"/>
        </w:rPr>
        <w:t>年宜昌市生态环境局所属事业单位急需紧缺人才引进岗位需求及职数</w:t>
      </w:r>
      <w:r>
        <w:rPr>
          <w:rFonts w:ascii="方正小标宋简体" w:eastAsia="方正小标宋简体" w:hAnsi="方正小标宋简体" w:cs="方正小标宋简体" w:hint="eastAsia"/>
          <w:bCs/>
          <w:sz w:val="40"/>
          <w:szCs w:val="40"/>
        </w:rPr>
        <w:t>表</w:t>
      </w:r>
    </w:p>
    <w:tbl>
      <w:tblPr>
        <w:tblW w:w="13809"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484"/>
        <w:gridCol w:w="905"/>
        <w:gridCol w:w="1239"/>
        <w:gridCol w:w="1564"/>
        <w:gridCol w:w="2160"/>
        <w:gridCol w:w="3045"/>
        <w:gridCol w:w="1290"/>
        <w:gridCol w:w="1590"/>
      </w:tblGrid>
      <w:tr w:rsidR="00F72E17">
        <w:trPr>
          <w:trHeight w:val="1556"/>
          <w:jc w:val="center"/>
        </w:trPr>
        <w:tc>
          <w:tcPr>
            <w:tcW w:w="532" w:type="dxa"/>
            <w:vAlign w:val="center"/>
          </w:tcPr>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序号</w:t>
            </w:r>
          </w:p>
        </w:tc>
        <w:tc>
          <w:tcPr>
            <w:tcW w:w="1484" w:type="dxa"/>
            <w:vAlign w:val="center"/>
          </w:tcPr>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引才</w:t>
            </w:r>
          </w:p>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单位</w:t>
            </w:r>
          </w:p>
        </w:tc>
        <w:tc>
          <w:tcPr>
            <w:tcW w:w="905" w:type="dxa"/>
            <w:tcBorders>
              <w:bottom w:val="single" w:sz="4" w:space="0" w:color="auto"/>
            </w:tcBorders>
            <w:vAlign w:val="center"/>
          </w:tcPr>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单位性质</w:t>
            </w:r>
            <w:r>
              <w:rPr>
                <w:rFonts w:ascii="黑体" w:eastAsia="黑体" w:hAnsi="黑体" w:cs="黑体" w:hint="eastAsia"/>
                <w:szCs w:val="21"/>
              </w:rPr>
              <w:t xml:space="preserve">              </w:t>
            </w:r>
          </w:p>
        </w:tc>
        <w:tc>
          <w:tcPr>
            <w:tcW w:w="1239" w:type="dxa"/>
            <w:vAlign w:val="center"/>
          </w:tcPr>
          <w:p w:rsidR="00F72E17" w:rsidRDefault="00136963">
            <w:pPr>
              <w:ind w:rightChars="-50" w:right="-105"/>
              <w:jc w:val="center"/>
              <w:rPr>
                <w:rFonts w:ascii="黑体" w:eastAsia="黑体" w:hAnsi="黑体" w:cs="黑体"/>
                <w:szCs w:val="21"/>
              </w:rPr>
            </w:pPr>
            <w:r>
              <w:rPr>
                <w:rFonts w:ascii="黑体" w:eastAsia="黑体" w:hAnsi="黑体" w:cs="黑体" w:hint="eastAsia"/>
                <w:szCs w:val="21"/>
              </w:rPr>
              <w:t>岗位</w:t>
            </w:r>
            <w:r>
              <w:rPr>
                <w:rFonts w:ascii="黑体" w:eastAsia="黑体" w:hAnsi="黑体" w:cs="黑体" w:hint="eastAsia"/>
                <w:szCs w:val="21"/>
              </w:rPr>
              <w:t>名称</w:t>
            </w:r>
          </w:p>
        </w:tc>
        <w:tc>
          <w:tcPr>
            <w:tcW w:w="1564" w:type="dxa"/>
            <w:vAlign w:val="center"/>
          </w:tcPr>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岗位职责描述</w:t>
            </w:r>
          </w:p>
        </w:tc>
        <w:tc>
          <w:tcPr>
            <w:tcW w:w="2160" w:type="dxa"/>
            <w:vAlign w:val="center"/>
          </w:tcPr>
          <w:p w:rsidR="00F72E17" w:rsidRDefault="00136963">
            <w:pPr>
              <w:ind w:leftChars="-30" w:left="-63" w:rightChars="-30" w:right="-63"/>
              <w:jc w:val="center"/>
              <w:rPr>
                <w:rFonts w:ascii="黑体" w:eastAsia="黑体" w:hAnsi="黑体" w:cs="黑体"/>
                <w:szCs w:val="21"/>
              </w:rPr>
            </w:pPr>
            <w:r>
              <w:rPr>
                <w:rFonts w:ascii="黑体" w:eastAsia="黑体" w:hAnsi="黑体" w:cs="黑体" w:hint="eastAsia"/>
                <w:szCs w:val="21"/>
              </w:rPr>
              <w:t>专业要求</w:t>
            </w:r>
          </w:p>
        </w:tc>
        <w:tc>
          <w:tcPr>
            <w:tcW w:w="3045" w:type="dxa"/>
            <w:vAlign w:val="center"/>
          </w:tcPr>
          <w:p w:rsidR="00F72E17" w:rsidRDefault="00136963">
            <w:pPr>
              <w:ind w:leftChars="-30" w:left="-63" w:rightChars="-30" w:right="-63"/>
              <w:jc w:val="center"/>
              <w:rPr>
                <w:rFonts w:ascii="黑体" w:eastAsia="黑体" w:hAnsi="黑体" w:cs="黑体"/>
                <w:szCs w:val="21"/>
              </w:rPr>
            </w:pPr>
            <w:r>
              <w:rPr>
                <w:rFonts w:ascii="黑体" w:eastAsia="黑体" w:hAnsi="黑体" w:cs="黑体" w:hint="eastAsia"/>
                <w:szCs w:val="21"/>
              </w:rPr>
              <w:t>学历及</w:t>
            </w:r>
            <w:r>
              <w:rPr>
                <w:rFonts w:ascii="黑体" w:eastAsia="黑体" w:hAnsi="黑体" w:cs="黑体" w:hint="eastAsia"/>
                <w:szCs w:val="21"/>
              </w:rPr>
              <w:t>其他要求</w:t>
            </w:r>
          </w:p>
        </w:tc>
        <w:tc>
          <w:tcPr>
            <w:tcW w:w="1290" w:type="dxa"/>
            <w:vAlign w:val="center"/>
          </w:tcPr>
          <w:p w:rsidR="00F72E17" w:rsidRDefault="00136963">
            <w:pPr>
              <w:ind w:leftChars="-50" w:left="-105" w:rightChars="-50" w:right="-105"/>
              <w:jc w:val="center"/>
              <w:rPr>
                <w:rFonts w:ascii="黑体" w:eastAsia="黑体" w:hAnsi="黑体" w:cs="黑体"/>
                <w:szCs w:val="21"/>
              </w:rPr>
            </w:pPr>
            <w:r>
              <w:rPr>
                <w:rFonts w:ascii="黑体" w:eastAsia="黑体" w:hAnsi="黑体" w:cs="黑体" w:hint="eastAsia"/>
                <w:szCs w:val="21"/>
              </w:rPr>
              <w:t>需求人数</w:t>
            </w:r>
          </w:p>
        </w:tc>
        <w:tc>
          <w:tcPr>
            <w:tcW w:w="1590" w:type="dxa"/>
            <w:vAlign w:val="center"/>
          </w:tcPr>
          <w:p w:rsidR="00F72E17" w:rsidRDefault="00136963">
            <w:pPr>
              <w:ind w:leftChars="-30" w:left="-63" w:rightChars="-30" w:right="-63"/>
              <w:jc w:val="center"/>
              <w:rPr>
                <w:rFonts w:ascii="黑体" w:eastAsia="黑体" w:hAnsi="黑体" w:cs="黑体"/>
                <w:szCs w:val="21"/>
              </w:rPr>
            </w:pPr>
            <w:r>
              <w:rPr>
                <w:rFonts w:ascii="黑体" w:eastAsia="黑体" w:hAnsi="黑体" w:cs="黑体" w:hint="eastAsia"/>
                <w:szCs w:val="21"/>
              </w:rPr>
              <w:t>引才层次</w:t>
            </w:r>
          </w:p>
        </w:tc>
      </w:tr>
      <w:tr w:rsidR="00F72E17">
        <w:trPr>
          <w:trHeight w:hRule="exact" w:val="1971"/>
          <w:jc w:val="center"/>
        </w:trPr>
        <w:tc>
          <w:tcPr>
            <w:tcW w:w="532"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1</w:t>
            </w:r>
          </w:p>
        </w:tc>
        <w:tc>
          <w:tcPr>
            <w:tcW w:w="1484"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宜昌市环境保护信息中心（市环境宣教中心）</w:t>
            </w:r>
          </w:p>
        </w:tc>
        <w:tc>
          <w:tcPr>
            <w:tcW w:w="905"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事业单位</w:t>
            </w:r>
          </w:p>
        </w:tc>
        <w:tc>
          <w:tcPr>
            <w:tcW w:w="1239"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环境教育</w:t>
            </w:r>
          </w:p>
        </w:tc>
        <w:tc>
          <w:tcPr>
            <w:tcW w:w="1564"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教育和宣传生态环境保护相关知识</w:t>
            </w:r>
          </w:p>
        </w:tc>
        <w:tc>
          <w:tcPr>
            <w:tcW w:w="2160" w:type="dxa"/>
            <w:vAlign w:val="center"/>
          </w:tcPr>
          <w:p w:rsidR="00F72E17" w:rsidRDefault="00136963">
            <w:pPr>
              <w:ind w:leftChars="-50" w:left="-105" w:rightChars="-50" w:right="-105"/>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环境管理、环境科学、教育学（学科教学）</w:t>
            </w:r>
          </w:p>
        </w:tc>
        <w:tc>
          <w:tcPr>
            <w:tcW w:w="3045"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全日制硕士研究生，具有</w:t>
            </w:r>
            <w:r>
              <w:rPr>
                <w:rFonts w:ascii="仿宋_GB2312" w:eastAsia="仿宋_GB2312" w:hAnsi="仿宋_GB2312" w:cs="仿宋_GB2312" w:hint="eastAsia"/>
                <w:color w:val="454545"/>
                <w:sz w:val="22"/>
              </w:rPr>
              <w:t>1</w:t>
            </w:r>
            <w:r>
              <w:rPr>
                <w:rFonts w:ascii="仿宋_GB2312" w:eastAsia="仿宋_GB2312" w:hAnsi="仿宋_GB2312" w:cs="仿宋_GB2312" w:hint="eastAsia"/>
                <w:color w:val="454545"/>
                <w:sz w:val="22"/>
              </w:rPr>
              <w:t>年以上环境宣传教育工作经历者优先，年龄不超过</w:t>
            </w:r>
            <w:r>
              <w:rPr>
                <w:rFonts w:ascii="仿宋_GB2312" w:eastAsia="仿宋_GB2312" w:hAnsi="仿宋_GB2312" w:cs="仿宋_GB2312" w:hint="eastAsia"/>
                <w:color w:val="454545"/>
                <w:sz w:val="22"/>
              </w:rPr>
              <w:t>35</w:t>
            </w:r>
            <w:r>
              <w:rPr>
                <w:rFonts w:ascii="仿宋_GB2312" w:eastAsia="仿宋_GB2312" w:hAnsi="仿宋_GB2312" w:cs="仿宋_GB2312" w:hint="eastAsia"/>
                <w:color w:val="454545"/>
                <w:sz w:val="22"/>
              </w:rPr>
              <w:t>周岁</w:t>
            </w:r>
          </w:p>
        </w:tc>
        <w:tc>
          <w:tcPr>
            <w:tcW w:w="1290"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1</w:t>
            </w:r>
          </w:p>
        </w:tc>
        <w:tc>
          <w:tcPr>
            <w:tcW w:w="1590" w:type="dxa"/>
            <w:vAlign w:val="center"/>
          </w:tcPr>
          <w:p w:rsidR="00F72E17" w:rsidRDefault="00136963">
            <w:pPr>
              <w:ind w:leftChars="-50" w:left="-105" w:rightChars="-50" w:right="-105"/>
              <w:jc w:val="center"/>
              <w:rPr>
                <w:rFonts w:ascii="仿宋_GB2312" w:eastAsia="仿宋_GB2312" w:hAnsi="仿宋_GB2312" w:cs="仿宋_GB2312"/>
                <w:color w:val="454545"/>
                <w:sz w:val="22"/>
              </w:rPr>
            </w:pPr>
            <w:r>
              <w:rPr>
                <w:rFonts w:ascii="仿宋_GB2312" w:eastAsia="仿宋_GB2312" w:hAnsi="仿宋_GB2312" w:cs="仿宋_GB2312" w:hint="eastAsia"/>
                <w:color w:val="454545"/>
                <w:sz w:val="22"/>
              </w:rPr>
              <w:t>急需紧缺</w:t>
            </w:r>
          </w:p>
        </w:tc>
      </w:tr>
    </w:tbl>
    <w:p w:rsidR="00F72E17" w:rsidRDefault="00136963">
      <w:pPr>
        <w:adjustRightInd w:val="0"/>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备注：</w:t>
      </w:r>
      <w:r>
        <w:rPr>
          <w:rFonts w:ascii="仿宋_GB2312" w:eastAsia="仿宋_GB2312" w:hAnsi="Times New Roman" w:cs="Times New Roman" w:hint="eastAsia"/>
          <w:sz w:val="24"/>
          <w:szCs w:val="24"/>
        </w:rPr>
        <w:t>35</w:t>
      </w:r>
      <w:r>
        <w:rPr>
          <w:rFonts w:ascii="仿宋_GB2312" w:eastAsia="仿宋_GB2312" w:hAnsi="Times New Roman" w:cs="Times New Roman" w:hint="eastAsia"/>
          <w:sz w:val="24"/>
          <w:szCs w:val="24"/>
        </w:rPr>
        <w:t>周岁基准日期为</w:t>
      </w:r>
      <w:r>
        <w:rPr>
          <w:rFonts w:ascii="仿宋_GB2312" w:eastAsia="仿宋_GB2312" w:hAnsi="Times New Roman" w:cs="Times New Roman" w:hint="eastAsia"/>
          <w:sz w:val="24"/>
          <w:szCs w:val="24"/>
        </w:rPr>
        <w:t>1984</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日及以后出生</w:t>
      </w:r>
      <w:r>
        <w:rPr>
          <w:rFonts w:ascii="仿宋_GB2312" w:eastAsia="仿宋_GB2312" w:hAnsi="Times New Roman" w:cs="Times New Roman" w:hint="eastAsia"/>
          <w:sz w:val="24"/>
          <w:szCs w:val="24"/>
        </w:rPr>
        <w:t>。</w:t>
      </w:r>
    </w:p>
    <w:p w:rsidR="00F72E17" w:rsidRDefault="00F72E17">
      <w:pPr>
        <w:adjustRightInd w:val="0"/>
        <w:snapToGrid w:val="0"/>
        <w:spacing w:line="360" w:lineRule="auto"/>
        <w:rPr>
          <w:rFonts w:ascii="仿宋_GB2312" w:eastAsia="仿宋_GB2312" w:hAnsi="Times New Roman" w:cs="Times New Roman"/>
          <w:sz w:val="32"/>
          <w:szCs w:val="32"/>
        </w:rPr>
        <w:sectPr w:rsidR="00F72E17">
          <w:headerReference w:type="default" r:id="rId7"/>
          <w:footerReference w:type="default" r:id="rId8"/>
          <w:pgSz w:w="16838" w:h="11906" w:orient="landscape"/>
          <w:pgMar w:top="1587" w:right="1701" w:bottom="1587" w:left="1588" w:header="851" w:footer="992" w:gutter="0"/>
          <w:cols w:space="0"/>
          <w:docGrid w:type="lines" w:linePitch="323"/>
        </w:sectPr>
      </w:pPr>
    </w:p>
    <w:p w:rsidR="00F72E17" w:rsidRDefault="00F72E17" w:rsidP="000E6C7B">
      <w:pPr>
        <w:adjustRightInd w:val="0"/>
        <w:snapToGrid w:val="0"/>
        <w:spacing w:line="360" w:lineRule="auto"/>
      </w:pPr>
    </w:p>
    <w:sectPr w:rsidR="00F72E17" w:rsidSect="00F72E17">
      <w:headerReference w:type="default" r:id="rId9"/>
      <w:footerReference w:type="default" r:id="rId10"/>
      <w:pgSz w:w="11906" w:h="16838"/>
      <w:pgMar w:top="1701" w:right="1587" w:bottom="1587" w:left="1587"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63" w:rsidRDefault="00136963" w:rsidP="00F72E17">
      <w:r>
        <w:separator/>
      </w:r>
    </w:p>
  </w:endnote>
  <w:endnote w:type="continuationSeparator" w:id="1">
    <w:p w:rsidR="00136963" w:rsidRDefault="00136963" w:rsidP="00F72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7" w:rsidRDefault="00F72E17">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next-textbox:#_x0000_s1026;mso-fit-shape-to-text:t" inset="0,0,0,0">
            <w:txbxContent>
              <w:p w:rsidR="00F72E17" w:rsidRDefault="00F72E17">
                <w:pPr>
                  <w:pStyle w:val="a4"/>
                  <w:rPr>
                    <w:rFonts w:eastAsia="宋体"/>
                  </w:rPr>
                </w:pPr>
                <w:r>
                  <w:rPr>
                    <w:rFonts w:hint="eastAsia"/>
                  </w:rPr>
                  <w:fldChar w:fldCharType="begin"/>
                </w:r>
                <w:r w:rsidR="00136963">
                  <w:rPr>
                    <w:rFonts w:hint="eastAsia"/>
                  </w:rPr>
                  <w:instrText xml:space="preserve"> PAGE  \* MERGEFORMAT </w:instrText>
                </w:r>
                <w:r>
                  <w:rPr>
                    <w:rFonts w:hint="eastAsia"/>
                  </w:rPr>
                  <w:fldChar w:fldCharType="separate"/>
                </w:r>
                <w:r w:rsidR="000E6C7B">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7" w:rsidRDefault="00136963">
    <w:pPr>
      <w:framePr w:wrap="around" w:vAnchor="text" w:hAnchor="margin" w:xAlign="outside" w:yAlign="top"/>
      <w:ind w:leftChars="150" w:left="315" w:rightChars="150" w:right="315"/>
      <w:rPr>
        <w:rFonts w:ascii="宋体" w:eastAsia="宋体" w:hAnsi="宋体"/>
        <w:sz w:val="28"/>
      </w:rPr>
    </w:pPr>
    <w:r>
      <w:rPr>
        <w:rStyle w:val="a6"/>
        <w:rFonts w:ascii="宋体" w:eastAsia="宋体" w:hAnsi="宋体" w:hint="eastAsia"/>
        <w:sz w:val="28"/>
      </w:rPr>
      <w:t>—</w:t>
    </w:r>
    <w:r>
      <w:rPr>
        <w:rStyle w:val="a6"/>
        <w:rFonts w:ascii="宋体" w:eastAsia="宋体" w:hAnsi="宋体" w:hint="eastAsia"/>
        <w:sz w:val="28"/>
      </w:rPr>
      <w:t xml:space="preserve"> </w:t>
    </w:r>
    <w:r w:rsidR="00F72E17">
      <w:rPr>
        <w:rFonts w:ascii="宋体" w:eastAsia="宋体" w:hAnsi="宋体" w:hint="eastAsia"/>
        <w:sz w:val="28"/>
      </w:rPr>
      <w:fldChar w:fldCharType="begin"/>
    </w:r>
    <w:r>
      <w:rPr>
        <w:rStyle w:val="a6"/>
        <w:rFonts w:ascii="宋体" w:eastAsia="宋体" w:hAnsi="宋体" w:hint="eastAsia"/>
        <w:sz w:val="28"/>
      </w:rPr>
      <w:instrText xml:space="preserve"> PAGE  </w:instrText>
    </w:r>
    <w:r w:rsidR="00F72E17">
      <w:rPr>
        <w:rFonts w:ascii="宋体" w:eastAsia="宋体" w:hAnsi="宋体" w:hint="eastAsia"/>
        <w:sz w:val="28"/>
      </w:rPr>
      <w:fldChar w:fldCharType="separate"/>
    </w:r>
    <w:r w:rsidR="000E6C7B">
      <w:rPr>
        <w:rStyle w:val="a6"/>
        <w:rFonts w:ascii="宋体" w:eastAsia="宋体" w:hAnsi="宋体"/>
        <w:noProof/>
        <w:sz w:val="28"/>
      </w:rPr>
      <w:t>2</w:t>
    </w:r>
    <w:r w:rsidR="00F72E17">
      <w:rPr>
        <w:rFonts w:ascii="宋体" w:eastAsia="宋体" w:hAnsi="宋体" w:hint="eastAsia"/>
        <w:sz w:val="28"/>
      </w:rPr>
      <w:fldChar w:fldCharType="end"/>
    </w:r>
    <w:r>
      <w:rPr>
        <w:rStyle w:val="a6"/>
        <w:rFonts w:ascii="宋体" w:eastAsia="宋体" w:hAnsi="宋体" w:hint="eastAsia"/>
        <w:sz w:val="28"/>
      </w:rPr>
      <w:t xml:space="preserve"> </w:t>
    </w:r>
    <w:r>
      <w:rPr>
        <w:rStyle w:val="a6"/>
        <w:rFonts w:ascii="宋体" w:eastAsia="宋体" w:hAnsi="宋体" w:hint="eastAsia"/>
        <w:sz w:val="28"/>
      </w:rPr>
      <w:t>—</w:t>
    </w:r>
  </w:p>
  <w:p w:rsidR="00F72E17" w:rsidRDefault="00F72E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63" w:rsidRDefault="00136963" w:rsidP="00F72E17">
      <w:r>
        <w:separator/>
      </w:r>
    </w:p>
  </w:footnote>
  <w:footnote w:type="continuationSeparator" w:id="1">
    <w:p w:rsidR="00136963" w:rsidRDefault="00136963" w:rsidP="00F72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7" w:rsidRDefault="00F72E1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17" w:rsidRDefault="00F72E1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61"/>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2534DA"/>
    <w:rsid w:val="000E6C7B"/>
    <w:rsid w:val="00136963"/>
    <w:rsid w:val="00F72E17"/>
    <w:rsid w:val="091117BF"/>
    <w:rsid w:val="13EE0F3A"/>
    <w:rsid w:val="1FA47052"/>
    <w:rsid w:val="26EF310A"/>
    <w:rsid w:val="2AD3643F"/>
    <w:rsid w:val="333632DE"/>
    <w:rsid w:val="3D4C634A"/>
    <w:rsid w:val="3E2314F1"/>
    <w:rsid w:val="512534DA"/>
    <w:rsid w:val="53B03105"/>
    <w:rsid w:val="557E7661"/>
    <w:rsid w:val="5BAC14C8"/>
    <w:rsid w:val="60074EB2"/>
    <w:rsid w:val="6D535020"/>
    <w:rsid w:val="6D935DAA"/>
    <w:rsid w:val="70D61D8D"/>
    <w:rsid w:val="75C861B5"/>
    <w:rsid w:val="767B11C8"/>
    <w:rsid w:val="781F0416"/>
    <w:rsid w:val="7A8E1ADE"/>
    <w:rsid w:val="7BC05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E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72E17"/>
    <w:rPr>
      <w:rFonts w:ascii="仿宋_GB2312" w:eastAsia="仿宋_GB2312" w:hAnsi="Courier New" w:cs="Courier New"/>
      <w:sz w:val="30"/>
      <w:szCs w:val="21"/>
    </w:rPr>
  </w:style>
  <w:style w:type="paragraph" w:styleId="a4">
    <w:name w:val="footer"/>
    <w:basedOn w:val="a"/>
    <w:uiPriority w:val="99"/>
    <w:unhideWhenUsed/>
    <w:qFormat/>
    <w:rsid w:val="00F72E17"/>
    <w:pPr>
      <w:tabs>
        <w:tab w:val="center" w:pos="4153"/>
        <w:tab w:val="right" w:pos="8306"/>
      </w:tabs>
      <w:snapToGrid w:val="0"/>
      <w:jc w:val="left"/>
    </w:pPr>
    <w:rPr>
      <w:sz w:val="18"/>
      <w:szCs w:val="18"/>
    </w:rPr>
  </w:style>
  <w:style w:type="paragraph" w:styleId="a5">
    <w:name w:val="header"/>
    <w:basedOn w:val="a"/>
    <w:uiPriority w:val="99"/>
    <w:unhideWhenUsed/>
    <w:qFormat/>
    <w:rsid w:val="00F72E1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72E17"/>
  </w:style>
  <w:style w:type="character" w:styleId="a7">
    <w:name w:val="Hyperlink"/>
    <w:basedOn w:val="a0"/>
    <w:qFormat/>
    <w:rsid w:val="00F72E1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37</Words>
  <Characters>213</Characters>
  <Application>Microsoft Office Word</Application>
  <DocSecurity>0</DocSecurity>
  <Lines>1</Lines>
  <Paragraphs>1</Paragraphs>
  <ScaleCrop>false</ScaleCrop>
  <Company>微软中国</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兔小泡</dc:creator>
  <cp:lastModifiedBy>杜晓舒</cp:lastModifiedBy>
  <cp:revision>2</cp:revision>
  <cp:lastPrinted>2019-06-03T06:56:00Z</cp:lastPrinted>
  <dcterms:created xsi:type="dcterms:W3CDTF">2019-05-29T01:17:00Z</dcterms:created>
  <dcterms:modified xsi:type="dcterms:W3CDTF">2019-06-05T00:53:00Z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