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9"/>
        <w:widowControl/>
        <w:spacing w:before="226" w:beforeAutospacing="0" w:after="226" w:afterAutospacing="0" w:line="360" w:lineRule="auto"/>
        <w:ind w:left="150" w:right="150"/>
        <w:jc w:val="center"/>
        <w:rPr>
          <w:rFonts w:ascii="方正小标宋简体" w:hAnsi="方正小标宋简体" w:eastAsia="方正小标宋简体" w:cs="方正小标宋简体"/>
          <w:b/>
          <w:sz w:val="44"/>
          <w:szCs w:val="44"/>
        </w:rPr>
      </w:pPr>
      <w:r>
        <w:rPr>
          <w:rStyle w:val="7"/>
          <w:rFonts w:hint="eastAsia" w:ascii="方正小标宋简体" w:hAnsi="方正小标宋简体" w:eastAsia="方正小标宋简体" w:cs="方正小标宋简体"/>
          <w:b w:val="0"/>
          <w:color w:val="000000"/>
          <w:sz w:val="44"/>
          <w:szCs w:val="44"/>
          <w:shd w:val="clear" w:color="auto" w:fill="FFFFFF"/>
        </w:rPr>
        <w:t>报</w:t>
      </w:r>
      <w:r>
        <w:rPr>
          <w:rStyle w:val="7"/>
          <w:rFonts w:hint="eastAsia" w:ascii="方正小标宋简体" w:hAnsi="方正小标宋简体" w:eastAsia="方正小标宋简体" w:cs="方正小标宋简体"/>
          <w:b w:val="0"/>
          <w:color w:val="000000"/>
          <w:sz w:val="44"/>
          <w:szCs w:val="44"/>
          <w:shd w:val="clear" w:color="auto" w:fill="FFFFFF"/>
          <w:lang w:eastAsia="zh-CN"/>
        </w:rPr>
        <w:t>名</w:t>
      </w:r>
      <w:r>
        <w:rPr>
          <w:rStyle w:val="7"/>
          <w:rFonts w:hint="eastAsia" w:ascii="方正小标宋简体" w:hAnsi="方正小标宋简体" w:eastAsia="方正小标宋简体" w:cs="方正小标宋简体"/>
          <w:b w:val="0"/>
          <w:color w:val="000000"/>
          <w:sz w:val="44"/>
          <w:szCs w:val="44"/>
          <w:shd w:val="clear" w:color="auto" w:fill="FFFFFF"/>
        </w:rPr>
        <w:t>人员诚信承诺书</w:t>
      </w:r>
    </w:p>
    <w:p>
      <w:pPr>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本人已仔细阅读《河池市金城江区2019年事业单位公开招聘急需紧缺人才公告》</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《2019年河池市金城江区事业单位公开招聘急需紧缺专业人才岗位计划表》等有关文件，本着诚信报考的原则，在此我郑重承诺：</w:t>
      </w:r>
    </w:p>
    <w:p>
      <w:pPr>
        <w:spacing w:line="4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一、自觉遵守事业单位招聘考试工作的有关政策规定，认真履行报考人员的各项义务。</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二、报考行为出自本人自主</w:t>
      </w:r>
      <w:bookmarkStart w:id="0" w:name="_GoBack"/>
      <w:bookmarkEnd w:id="0"/>
      <w:r>
        <w:rPr>
          <w:rFonts w:hint="eastAsia" w:ascii="仿宋_GB2312" w:hAnsi="仿宋" w:eastAsia="仿宋_GB2312" w:cs="仿宋"/>
          <w:sz w:val="32"/>
          <w:szCs w:val="32"/>
        </w:rPr>
        <w:t>、真实的意愿。已对所选报岗位有了充分的了解，愿意接受事业单位主管部门、招聘单位及授权的考试机构依法进行的考试、体检和考察。</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三、认真对待每一个考聘环节，完成相应的程序。若经资格复审合格获得面试资格，在面试、体检、考察和拟聘用公示等环节，不无故放弃或中断。</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四、所提交的报名信息和申请材料真实、准确，因提交的报名信息和申请材料不真实、不完整或者错误填写而造成资格审查不通过、无法联系等后果，由本人承担责任。</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五、遵守考聘纪律，不舞弊也不协助他人舞弊。</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六、进入考察环节前，依法妥善处理好本人与现工作单位的人事或劳动关系。如因本人未依法处理原人事或劳动关系原因导致考察不能按时完成的后果，由本人承担。</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以上承诺如有违反，本人愿意意承担由此产生的一切后果，并自愿接受有关部门的处理和法律责任的追究。</w:t>
      </w:r>
    </w:p>
    <w:p>
      <w:pPr>
        <w:ind w:firstLine="5440" w:firstLineChars="1700"/>
        <w:rPr>
          <w:rFonts w:hint="eastAsia" w:ascii="仿宋_GB2312" w:hAnsi="仿宋" w:eastAsia="仿宋_GB2312" w:cs="仿宋"/>
          <w:sz w:val="32"/>
          <w:szCs w:val="32"/>
        </w:rPr>
      </w:pPr>
      <w:r>
        <w:rPr>
          <w:rFonts w:hint="eastAsia" w:ascii="仿宋_GB2312" w:hAnsi="仿宋" w:eastAsia="仿宋_GB2312" w:cs="仿宋"/>
          <w:sz w:val="32"/>
          <w:szCs w:val="32"/>
        </w:rPr>
        <w:t>承诺人(手写)：</w:t>
      </w:r>
    </w:p>
    <w:p>
      <w:pPr>
        <w:ind w:firstLine="5440" w:firstLineChars="1700"/>
        <w:rPr>
          <w:rFonts w:hint="eastAsia" w:ascii="仿宋_GB2312" w:hAnsi="仿宋" w:eastAsia="仿宋_GB2312" w:cs="仿宋"/>
          <w:sz w:val="32"/>
          <w:szCs w:val="32"/>
        </w:rPr>
      </w:pPr>
      <w:r>
        <w:rPr>
          <w:rFonts w:hint="eastAsia" w:ascii="仿宋_GB2312" w:hAnsi="仿宋" w:eastAsia="仿宋_GB2312" w:cs="仿宋"/>
          <w:sz w:val="32"/>
          <w:szCs w:val="32"/>
        </w:rPr>
        <w:t>201</w:t>
      </w:r>
      <w:r>
        <w:rPr>
          <w:rFonts w:hint="eastAsia" w:ascii="仿宋_GB2312" w:hAnsi="仿宋" w:eastAsia="仿宋_GB2312" w:cs="仿宋"/>
          <w:sz w:val="32"/>
          <w:szCs w:val="32"/>
          <w:lang w:val="en-US" w:eastAsia="zh-CN"/>
        </w:rPr>
        <w:t>9</w:t>
      </w:r>
      <w:r>
        <w:rPr>
          <w:rFonts w:hint="eastAsia" w:ascii="仿宋_GB2312" w:hAnsi="仿宋" w:eastAsia="仿宋_GB2312" w:cs="仿宋"/>
          <w:sz w:val="32"/>
          <w:szCs w:val="32"/>
        </w:rPr>
        <w:t>年   月   日</w:t>
      </w:r>
    </w:p>
    <w:sectPr>
      <w:pgSz w:w="11906" w:h="16838"/>
      <w:pgMar w:top="964" w:right="1179" w:bottom="964" w:left="1179" w:header="851" w:footer="992" w:gutter="0"/>
      <w:paperSrc w:first="0" w:other="0"/>
      <w:cols w:space="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5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长城小标宋体">
    <w:altName w:val="宋体"/>
    <w:panose1 w:val="02010609010101010101"/>
    <w:charset w:val="86"/>
    <w:family w:val="auto"/>
    <w:pitch w:val="default"/>
    <w:sig w:usb0="00000001" w:usb1="080E0000" w:usb2="00000010" w:usb3="00000000" w:csb0="00040000"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tyle>
  <w:style w:type="paragraph" w:styleId="2">
    <w:name w:val="footer"/>
    <w:basedOn w:val="1"/>
    <w:link w:val="3"/>
    <w:pPr>
      <w:tabs>
        <w:tab w:val="center" w:pos="4153"/>
        <w:tab w:val="right" w:pos="8306"/>
      </w:tabs>
      <w:snapToGrid w:val="0"/>
      <w:jc w:val="left"/>
    </w:pPr>
    <w:rPr>
      <w:rFonts w:ascii="Calibri" w:hAnsi="Calibri" w:eastAsia="宋体"/>
      <w:kern w:val="2"/>
      <w:sz w:val="18"/>
      <w:szCs w:val="18"/>
    </w:rPr>
  </w:style>
  <w:style w:type="character" w:customStyle="1" w:styleId="3">
    <w:name w:val="页脚 Char"/>
    <w:basedOn w:val="4"/>
    <w:link w:val="2"/>
    <w:semiHidden/>
    <w:rPr>
      <w:rFonts w:ascii="Calibri" w:hAnsi="Calibri" w:eastAsia="宋体"/>
      <w:kern w:val="2"/>
      <w:sz w:val="18"/>
      <w:szCs w:val="18"/>
    </w:rPr>
  </w:style>
  <w:style w:type="paragraph" w:styleId="5">
    <w:name w:val="header"/>
    <w:basedOn w:val="1"/>
    <w:link w:val="6"/>
    <w:pPr>
      <w:pBdr>
        <w:bottom w:val="single" w:color="auto" w:sz="6" w:space="1"/>
      </w:pBdr>
      <w:tabs>
        <w:tab w:val="center" w:pos="4153"/>
        <w:tab w:val="right" w:pos="8306"/>
      </w:tabs>
      <w:snapToGrid w:val="0"/>
      <w:jc w:val="center"/>
    </w:pPr>
    <w:rPr>
      <w:rFonts w:ascii="Calibri" w:hAnsi="Calibri" w:eastAsia="宋体"/>
      <w:kern w:val="2"/>
      <w:sz w:val="18"/>
      <w:szCs w:val="18"/>
    </w:rPr>
  </w:style>
  <w:style w:type="character" w:customStyle="1" w:styleId="6">
    <w:name w:val="页眉 Char"/>
    <w:basedOn w:val="4"/>
    <w:link w:val="5"/>
    <w:semiHidden/>
    <w:rPr>
      <w:rFonts w:ascii="Calibri" w:hAnsi="Calibri" w:eastAsia="宋体"/>
      <w:kern w:val="2"/>
      <w:sz w:val="18"/>
      <w:szCs w:val="18"/>
    </w:rPr>
  </w:style>
  <w:style w:type="character" w:styleId="7">
    <w:name w:val="Strong"/>
    <w:basedOn w:val="4"/>
    <w:rPr>
      <w:b/>
    </w:rPr>
  </w:style>
  <w:style w:type="character" w:styleId="8">
    <w:name w:val="Hyperlink"/>
    <w:basedOn w:val="4"/>
    <w:rPr>
      <w:color w:val="000000"/>
      <w:u w:val="none"/>
    </w:rPr>
  </w:style>
  <w:style w:type="paragraph" w:customStyle="1" w:styleId="9">
    <w:name w:val="Normal (Web)"/>
    <w:basedOn w:val="1"/>
    <w:pPr>
      <w:spacing w:beforeAutospacing="1" w:afterAutospacing="1"/>
      <w:jc w:val="left"/>
    </w:pPr>
    <w:rPr>
      <w:rFonts w:cs="Times New Roman"/>
      <w:kern w:val="0"/>
      <w:sz w:val="24"/>
    </w:rPr>
  </w:style>
  <w:style w:type="character" w:customStyle="1" w:styleId="10">
    <w:name w:val="HTML Typewriter"/>
    <w:basedOn w:val="4"/>
    <w:rPr>
      <w:b/>
      <w:color w:val="6685FF"/>
      <w:sz w:val="21"/>
      <w:szCs w:val="21"/>
    </w:rPr>
  </w:style>
  <w:style w:type="character" w:customStyle="1" w:styleId="11">
    <w:name w:val="bds_nopic"/>
    <w:basedOn w:val="4"/>
    <w:rPr/>
  </w:style>
  <w:style w:type="character" w:customStyle="1" w:styleId="12">
    <w:name w:val="bds_more"/>
    <w:basedOn w:val="4"/>
    <w:rPr>
      <w:rFonts w:hint="eastAsia" w:ascii="宋体" w:hAnsi="宋体" w:eastAsia="宋体" w:cs="宋体"/>
    </w:rPr>
  </w:style>
  <w:style w:type="character" w:customStyle="1" w:styleId="13">
    <w:name w:val="bds_more1"/>
    <w:basedOn w:val="4"/>
    <w:rPr/>
  </w:style>
  <w:style w:type="character" w:customStyle="1" w:styleId="14">
    <w:name w:val="bds_more2"/>
    <w:basedOn w:val="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77</Words>
  <Characters>445</Characters>
  <Lines>3</Lines>
  <Paragraphs>1</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2018-04-24T08:48:00Z</dcterms:created>
  <dc:creator>张三</dc:creator>
  <cp:lastPrinted>2018-06-22T16:07:00Z</cp:lastPrinted>
  <dcterms:modified xsi:type="dcterms:W3CDTF">2019-06-10T16:35:03Z</dcterms:modified>
  <dc:title>微软用户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