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4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3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各县（区）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西秀区团委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0851—33324823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平坝区团委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0851—34864417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普定县团委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0851—38222027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镇宁县团委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0851—36222303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关岭县团委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0851—37223401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紫云县团委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0851—35233439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开发区团委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0851—33414466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15" w:type="dxa"/>
          <w:jc w:val="center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黄果树团委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sz w:val="25"/>
                <w:szCs w:val="25"/>
                <w:bdr w:val="none" w:color="auto" w:sz="0" w:space="0"/>
              </w:rPr>
              <w:t>0851—33596021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1FCB"/>
    <w:rsid w:val="232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2019-11-13T01:18:00Z</dcterms:created>
  <dc:creator>张翠</dc:creator>
  <cp:lastModifiedBy>张翠</cp:lastModifiedBy>
  <dcterms:modified xsi:type="dcterms:W3CDTF">2019-11-13T01:18:45Z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