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A64E94" w:rsidP="00A64E94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96C7A">
        <w:rPr>
          <w:rFonts w:ascii="方正小标宋简体" w:eastAsia="方正小标宋简体" w:hAnsi="Calibri" w:cs="Times New Roman" w:hint="eastAsia"/>
          <w:sz w:val="44"/>
          <w:szCs w:val="44"/>
        </w:rPr>
        <w:t>2019年冬季</w:t>
      </w:r>
      <w:r w:rsidRPr="00796C7A">
        <w:rPr>
          <w:rFonts w:ascii="方正小标宋简体" w:eastAsia="方正小标宋简体" w:hAnsi="Times New Roman" w:cs="Times New Roman" w:hint="eastAsia"/>
          <w:sz w:val="44"/>
          <w:szCs w:val="44"/>
        </w:rPr>
        <w:t>南宁高新区</w:t>
      </w:r>
      <w:r w:rsidRPr="00796C7A">
        <w:rPr>
          <w:rFonts w:ascii="方正小标宋简体" w:eastAsia="方正小标宋简体" w:hAnsi="Calibri" w:cs="Times New Roman" w:hint="eastAsia"/>
          <w:sz w:val="44"/>
          <w:szCs w:val="44"/>
        </w:rPr>
        <w:t>公开招聘</w:t>
      </w:r>
      <w:r w:rsidRPr="00796C7A">
        <w:rPr>
          <w:rFonts w:ascii="方正小标宋简体" w:eastAsia="方正小标宋简体" w:hAnsi="仿宋" w:hint="eastAsia"/>
          <w:sz w:val="44"/>
          <w:szCs w:val="44"/>
        </w:rPr>
        <w:t>劳动合同</w:t>
      </w:r>
    </w:p>
    <w:p w:rsidR="00EE338D" w:rsidRPr="00796C7A" w:rsidRDefault="00A64E94" w:rsidP="0031066F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96C7A">
        <w:rPr>
          <w:rFonts w:ascii="方正小标宋简体" w:eastAsia="方正小标宋简体" w:hAnsi="仿宋" w:hint="eastAsia"/>
          <w:sz w:val="44"/>
          <w:szCs w:val="44"/>
        </w:rPr>
        <w:t>聘用制工作</w:t>
      </w:r>
      <w:r w:rsidRPr="00796C7A">
        <w:rPr>
          <w:rFonts w:ascii="方正小标宋简体" w:eastAsia="方正小标宋简体" w:hint="eastAsia"/>
          <w:sz w:val="44"/>
          <w:szCs w:val="44"/>
        </w:rPr>
        <w:t>人员</w:t>
      </w:r>
      <w:r w:rsidRPr="00796C7A">
        <w:rPr>
          <w:rFonts w:ascii="方正小标宋简体" w:eastAsia="方正小标宋简体" w:hAnsi="Calibri" w:hint="eastAsia"/>
          <w:sz w:val="44"/>
          <w:szCs w:val="44"/>
        </w:rPr>
        <w:t>招聘计划表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98"/>
        <w:gridCol w:w="663"/>
        <w:gridCol w:w="2739"/>
        <w:gridCol w:w="3969"/>
        <w:gridCol w:w="1343"/>
      </w:tblGrid>
      <w:tr w:rsidR="00A64E94" w:rsidRPr="00603388" w:rsidTr="00D85DDC">
        <w:trPr>
          <w:trHeight w:val="345"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 w:rsidR="00A64E94" w:rsidRPr="00603388" w:rsidTr="00D85DDC">
        <w:trPr>
          <w:trHeight w:val="516"/>
          <w:jc w:val="center"/>
        </w:trPr>
        <w:tc>
          <w:tcPr>
            <w:tcW w:w="498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年龄及其他要求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</w:tr>
      <w:tr w:rsidR="00D85DDC" w:rsidRPr="0027381C" w:rsidTr="00D85DDC">
        <w:trPr>
          <w:trHeight w:val="1684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2F77E4">
            <w:pPr>
              <w:widowControl/>
              <w:spacing w:line="300" w:lineRule="exact"/>
              <w:contextualSpacing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经济综合服务管理员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91158A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工商管理、公共事业管理、国际经济与贸易、金融、经济、会计、财税、采购、</w:t>
            </w:r>
            <w:r w:rsidRPr="0027381C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供应链管理</w:t>
            </w: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、航运、物流相关专业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D85DDC" w:rsidRPr="0027381C" w:rsidRDefault="00D85DDC" w:rsidP="00610138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全日制本科及以上学历、专业对应的学士及以上学位。另外，报名“垃圾分类专职工作人员”、“疾病预防（卫生监督）工作人员”岗位的，并已在环卫、</w:t>
            </w:r>
            <w:proofErr w:type="gramStart"/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疾控卫生</w:t>
            </w:r>
            <w:proofErr w:type="gramEnd"/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领域工作满两年的人员，学历可放宽至在职本科。</w:t>
            </w:r>
          </w:p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510"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D85DDC" w:rsidRPr="0029024F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垃圾分类专职工作人员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B26134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85DDC" w:rsidRPr="0027381C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510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D85DDC" w:rsidRPr="0029024F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FC29F2" w:rsidP="00FC29F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环境科学类、管理科学与工程类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85DDC" w:rsidRPr="0027381C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1025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F2171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B26134" w:rsidP="00F2171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F2171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新闻学、广播电视新闻学、汉语言文学、文秘等</w:t>
            </w: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Pr="00273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1C1ED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30岁及以下</w:t>
            </w: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85DDC" w:rsidRPr="0027381C" w:rsidTr="00D85DDC">
        <w:trPr>
          <w:trHeight w:val="1833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22619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疾病预防（卫生监督）工作人员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22619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22619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7381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预防医学、</w:t>
            </w: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卫生检验</w:t>
            </w:r>
            <w:r w:rsidRPr="0027381C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、公共卫生管理、卫生事业管理、临床医学、药学等医药、卫生监督相关专业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22619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35岁及以下（硕士、博士研究生年龄可放宽至40岁及以下，已取得执业医师资格或具有中级职称者年龄可放宽至40岁）。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967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97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网络技术人员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1F6EA6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FC29F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计算机科学与技术类</w:t>
            </w:r>
            <w:r w:rsidR="00FC29F2"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、电气工程及电子信息类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29F2" w:rsidRPr="0027381C" w:rsidTr="00D85DDC">
        <w:trPr>
          <w:trHeight w:val="97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FC29F2" w:rsidRDefault="0031066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C29F2" w:rsidRPr="0029024F" w:rsidRDefault="009C4A30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29F2" w:rsidRPr="0055393A" w:rsidRDefault="001F6EA6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C29F2" w:rsidRPr="0027381C" w:rsidRDefault="00FC29F2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机械设计与制造类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29F2" w:rsidRPr="0027381C" w:rsidRDefault="009C4A30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C29F2" w:rsidRPr="0027381C" w:rsidRDefault="00FC29F2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5DDC" w:rsidRPr="0027381C" w:rsidTr="00D85DDC">
        <w:trPr>
          <w:trHeight w:val="1009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31066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FC29F2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85DDC" w:rsidRPr="0027381C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24F" w:rsidRPr="0027381C" w:rsidTr="00D85DDC">
        <w:trPr>
          <w:trHeight w:val="913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9024F" w:rsidRPr="0029024F" w:rsidRDefault="0031066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024F" w:rsidRPr="0029024F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9024F" w:rsidRPr="0055393A" w:rsidRDefault="001C1ED2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29024F" w:rsidRPr="0027381C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9024F" w:rsidRPr="0027381C" w:rsidRDefault="0029024F" w:rsidP="002F77E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35岁及以下（具备中级以上职称、硕士、博士研究生年龄可放宽至40岁及以下）。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29024F" w:rsidRPr="0027381C" w:rsidRDefault="0029024F" w:rsidP="00B1443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全日制大专及以上学历</w:t>
            </w:r>
          </w:p>
        </w:tc>
      </w:tr>
      <w:tr w:rsidR="0029024F" w:rsidRPr="00603388" w:rsidTr="0031066F">
        <w:trPr>
          <w:trHeight w:val="132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29024F" w:rsidRPr="0029024F" w:rsidRDefault="0031066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9024F" w:rsidRPr="0029024F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消防工程技术员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9024F" w:rsidRPr="0055393A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29024F" w:rsidRPr="0027381C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738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土建类、火灾勘查、消防指挥、消防管理、消防管理指挥、消防工程专业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9024F" w:rsidRPr="00BC4C14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29024F" w:rsidRPr="001C3229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29024F" w:rsidRPr="00603388" w:rsidTr="00D85DDC">
        <w:trPr>
          <w:trHeight w:val="1043"/>
          <w:jc w:val="center"/>
        </w:trPr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29024F" w:rsidRPr="00603388" w:rsidRDefault="0029024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338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9024F" w:rsidRPr="006C4377" w:rsidRDefault="0031066F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8051" w:type="dxa"/>
            <w:gridSpan w:val="3"/>
            <w:shd w:val="clear" w:color="auto" w:fill="auto"/>
            <w:noWrap/>
            <w:hideMark/>
          </w:tcPr>
          <w:p w:rsidR="0029024F" w:rsidRPr="00642130" w:rsidRDefault="0029024F" w:rsidP="00314202">
            <w:pPr>
              <w:widowControl/>
              <w:spacing w:line="300" w:lineRule="exact"/>
              <w:ind w:firstLineChars="200" w:firstLine="562"/>
              <w:contextualSpacing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13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  <w:r w:rsidRPr="005602E5">
              <w:rPr>
                <w:rFonts w:ascii="仿宋_GB2312" w:eastAsia="仿宋_GB2312" w:hint="eastAsia"/>
                <w:sz w:val="24"/>
                <w:szCs w:val="24"/>
              </w:rPr>
              <w:t>2020年普通高校毕业生必须在2020年7月31日以前取得学历、学位证书；非普通高等学历教育的其他国民教育形式（如自学考试、成人教育、网络教育、夜大、电大等）毕业生必须在2020年2月29日以前取得相应的学历、学位证书。</w:t>
            </w:r>
          </w:p>
        </w:tc>
      </w:tr>
    </w:tbl>
    <w:p w:rsidR="00CD05DF" w:rsidRPr="00A64E94" w:rsidRDefault="00CD05DF" w:rsidP="00FE0C16">
      <w:pPr>
        <w:jc w:val="center"/>
      </w:pPr>
    </w:p>
    <w:sectPr w:rsidR="00CD05DF" w:rsidRPr="00A64E94" w:rsidSect="00A64E94">
      <w:pgSz w:w="11906" w:h="16838" w:code="9"/>
      <w:pgMar w:top="289" w:right="1797" w:bottom="295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18" w:rsidRDefault="002E2A18" w:rsidP="006673A3">
      <w:r>
        <w:separator/>
      </w:r>
    </w:p>
  </w:endnote>
  <w:endnote w:type="continuationSeparator" w:id="0">
    <w:p w:rsidR="002E2A18" w:rsidRDefault="002E2A18" w:rsidP="006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18" w:rsidRDefault="002E2A18" w:rsidP="006673A3">
      <w:r>
        <w:separator/>
      </w:r>
    </w:p>
  </w:footnote>
  <w:footnote w:type="continuationSeparator" w:id="0">
    <w:p w:rsidR="002E2A18" w:rsidRDefault="002E2A18" w:rsidP="0066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ED"/>
    <w:rsid w:val="00002557"/>
    <w:rsid w:val="000059FE"/>
    <w:rsid w:val="001C1ED2"/>
    <w:rsid w:val="001C3229"/>
    <w:rsid w:val="001F6EA6"/>
    <w:rsid w:val="00217FEC"/>
    <w:rsid w:val="0022430E"/>
    <w:rsid w:val="00237451"/>
    <w:rsid w:val="0027381C"/>
    <w:rsid w:val="00280599"/>
    <w:rsid w:val="002879CC"/>
    <w:rsid w:val="0029024F"/>
    <w:rsid w:val="002E0235"/>
    <w:rsid w:val="002E2A18"/>
    <w:rsid w:val="002F77E4"/>
    <w:rsid w:val="00305C26"/>
    <w:rsid w:val="0031066F"/>
    <w:rsid w:val="00314202"/>
    <w:rsid w:val="00331AC0"/>
    <w:rsid w:val="00360DF1"/>
    <w:rsid w:val="00363EA6"/>
    <w:rsid w:val="0037712D"/>
    <w:rsid w:val="0039583B"/>
    <w:rsid w:val="003F17DA"/>
    <w:rsid w:val="0041245D"/>
    <w:rsid w:val="00435A51"/>
    <w:rsid w:val="0049026E"/>
    <w:rsid w:val="004D12B6"/>
    <w:rsid w:val="0050562F"/>
    <w:rsid w:val="00542EC4"/>
    <w:rsid w:val="0055393A"/>
    <w:rsid w:val="005602E5"/>
    <w:rsid w:val="005C07A0"/>
    <w:rsid w:val="00610138"/>
    <w:rsid w:val="00641089"/>
    <w:rsid w:val="00642130"/>
    <w:rsid w:val="00650BC5"/>
    <w:rsid w:val="00665718"/>
    <w:rsid w:val="006673A3"/>
    <w:rsid w:val="006926CD"/>
    <w:rsid w:val="006A77D8"/>
    <w:rsid w:val="006E48EB"/>
    <w:rsid w:val="006E5056"/>
    <w:rsid w:val="007007B8"/>
    <w:rsid w:val="00701A91"/>
    <w:rsid w:val="007102B1"/>
    <w:rsid w:val="00717204"/>
    <w:rsid w:val="00721134"/>
    <w:rsid w:val="00757833"/>
    <w:rsid w:val="00782CE3"/>
    <w:rsid w:val="007B1DED"/>
    <w:rsid w:val="007B2C80"/>
    <w:rsid w:val="007E0134"/>
    <w:rsid w:val="007E4151"/>
    <w:rsid w:val="00824A32"/>
    <w:rsid w:val="00874E9C"/>
    <w:rsid w:val="00905519"/>
    <w:rsid w:val="0091158A"/>
    <w:rsid w:val="0096789D"/>
    <w:rsid w:val="009A4BB2"/>
    <w:rsid w:val="009C4A30"/>
    <w:rsid w:val="00A64E94"/>
    <w:rsid w:val="00A65BCE"/>
    <w:rsid w:val="00A71DD2"/>
    <w:rsid w:val="00A96F03"/>
    <w:rsid w:val="00AF4505"/>
    <w:rsid w:val="00B14439"/>
    <w:rsid w:val="00B26134"/>
    <w:rsid w:val="00B44DBD"/>
    <w:rsid w:val="00B46C60"/>
    <w:rsid w:val="00B70A25"/>
    <w:rsid w:val="00BB0EC3"/>
    <w:rsid w:val="00BD5D32"/>
    <w:rsid w:val="00BE27B4"/>
    <w:rsid w:val="00CB7B2C"/>
    <w:rsid w:val="00CD05DF"/>
    <w:rsid w:val="00D548A3"/>
    <w:rsid w:val="00D85DDC"/>
    <w:rsid w:val="00DB4E6D"/>
    <w:rsid w:val="00DC0035"/>
    <w:rsid w:val="00DF4CF8"/>
    <w:rsid w:val="00E31116"/>
    <w:rsid w:val="00E93CAF"/>
    <w:rsid w:val="00EA304D"/>
    <w:rsid w:val="00EC69F6"/>
    <w:rsid w:val="00EE338D"/>
    <w:rsid w:val="00F3403E"/>
    <w:rsid w:val="00F45723"/>
    <w:rsid w:val="00F72CAC"/>
    <w:rsid w:val="00FC29F2"/>
    <w:rsid w:val="00FC4DC9"/>
    <w:rsid w:val="00FE0C16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3A3"/>
    <w:rPr>
      <w:sz w:val="18"/>
      <w:szCs w:val="18"/>
    </w:rPr>
  </w:style>
  <w:style w:type="paragraph" w:styleId="a5">
    <w:name w:val="Normal (Web)"/>
    <w:basedOn w:val="a"/>
    <w:rsid w:val="0066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3A3"/>
    <w:rPr>
      <w:sz w:val="18"/>
      <w:szCs w:val="18"/>
    </w:rPr>
  </w:style>
  <w:style w:type="paragraph" w:styleId="a5">
    <w:name w:val="Normal (Web)"/>
    <w:basedOn w:val="a"/>
    <w:rsid w:val="0066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ED90-B498-43AE-A5DC-D6853CC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147</Words>
  <Characters>840</Characters>
  <Application>Microsoft Office Word</Application>
  <DocSecurity>0</DocSecurity>
  <Lines>7</Lines>
  <Paragraphs>1</Paragraphs>
  <ScaleCrop>false</ScaleCrop>
  <Company>Lenovo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cp:lastPrinted>2019-12-24T09:24:00Z</cp:lastPrinted>
  <dcterms:created xsi:type="dcterms:W3CDTF">2019-11-04T09:46:00Z</dcterms:created>
  <dcterms:modified xsi:type="dcterms:W3CDTF">2019-12-24T09:24:00Z</dcterms:modified>
</cp:coreProperties>
</file>