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永济市2020年公开招聘公立医院工作人员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报考人员诚信承诺书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6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6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我已仔细阅读《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永济市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年公开招聘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公立医院工作人员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公告》，理解其内容，符合报考条件。我郑重承诺：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6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一、根据平等自愿、诚实守信原则，我自愿报考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永济市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年公开招聘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公立医院工作人员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考试，自愿应聘所报岗位，自觉维护招聘秩序，珍惜公共资源，对个人应聘行为负责，若进入面试、体检、考察和公示入职程序，则信守承诺不擅自放弃资格。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6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二、自觉遵守事业单位公开招聘工作人员的有关政策。真实、准确地提供本人个人信息、证明资料、证件等相关材料；不伪造、不使用假证明、假证书。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6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三、认真阅读公告及岗位要求，结合个人实际情况，实事求是，不弄虚作假，保证做到本人年龄、学历、所学专业及其它条件与岗位所要求的条件一致，不符合要求的决不报考。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6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四、遵守考试纪律，服从考试安排，不舞弊或协助他人舞弊。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6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五、准确填写及核对有效的手机号码、联系电话等联系方式，并保证在公开招聘期间联系畅通。对于报名生成并提供给个人的信息（如准考证号），自行妥善保管。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6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6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（考生报名前请认真阅读诚信承诺书，报考时签字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交工作人员留存。）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6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6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报考者本人签名：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6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本人身份证号码：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6" w:lineRule="exact"/>
        <w:ind w:firstLine="5440" w:firstLineChars="17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6" w:lineRule="exact"/>
        <w:ind w:firstLine="5440" w:firstLineChars="1700"/>
        <w:textAlignment w:val="auto"/>
      </w:pP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9D050D"/>
    <w:rsid w:val="039D050D"/>
    <w:rsid w:val="10DE7C59"/>
    <w:rsid w:val="2496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2020-08-14T09:37:00Z</dcterms:created>
  <dc:creator> 淡泊明志 </dc:creator>
  <cp:lastModifiedBy> 淡泊明志 </cp:lastModifiedBy>
  <dcterms:modified xsi:type="dcterms:W3CDTF">2020-08-26T00:49:59Z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