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33" w:rsidRPr="00C8022A" w:rsidRDefault="00781033">
      <w:pPr>
        <w:rPr>
          <w:rFonts w:ascii="黑体" w:eastAsia="黑体" w:hAnsi="黑体"/>
          <w:sz w:val="32"/>
          <w:szCs w:val="32"/>
        </w:rPr>
      </w:pPr>
      <w:r w:rsidRPr="00C8022A">
        <w:rPr>
          <w:rFonts w:ascii="黑体" w:eastAsia="黑体" w:hAnsi="黑体" w:hint="eastAsia"/>
          <w:sz w:val="32"/>
          <w:szCs w:val="32"/>
        </w:rPr>
        <w:t>附件一：</w:t>
      </w:r>
    </w:p>
    <w:tbl>
      <w:tblPr>
        <w:tblW w:w="14899" w:type="dxa"/>
        <w:jc w:val="center"/>
        <w:tblCellMar>
          <w:left w:w="0" w:type="dxa"/>
          <w:right w:w="0" w:type="dxa"/>
        </w:tblCellMar>
        <w:tblLook w:val="00A0"/>
      </w:tblPr>
      <w:tblGrid>
        <w:gridCol w:w="1198"/>
        <w:gridCol w:w="2110"/>
        <w:gridCol w:w="1060"/>
        <w:gridCol w:w="935"/>
        <w:gridCol w:w="606"/>
        <w:gridCol w:w="3503"/>
        <w:gridCol w:w="1607"/>
        <w:gridCol w:w="753"/>
        <w:gridCol w:w="1312"/>
        <w:gridCol w:w="836"/>
        <w:gridCol w:w="979"/>
      </w:tblGrid>
      <w:tr w:rsidR="00781033" w:rsidRPr="006B3D28">
        <w:trPr>
          <w:trHeight w:val="667"/>
          <w:jc w:val="center"/>
        </w:trPr>
        <w:tc>
          <w:tcPr>
            <w:tcW w:w="14899" w:type="dxa"/>
            <w:gridSpan w:val="11"/>
            <w:tcBorders>
              <w:top w:val="nil"/>
              <w:left w:val="nil"/>
              <w:bottom w:val="nil"/>
              <w:right w:val="nil"/>
            </w:tcBorders>
            <w:vAlign w:val="center"/>
          </w:tcPr>
          <w:p w:rsidR="00781033" w:rsidRDefault="00781033">
            <w:pPr>
              <w:jc w:val="center"/>
              <w:rPr>
                <w:rStyle w:val="NormalCharacter"/>
                <w:rFonts w:ascii="宋体" w:cs="宋体"/>
                <w:b/>
                <w:bCs/>
                <w:kern w:val="0"/>
                <w:sz w:val="40"/>
                <w:szCs w:val="40"/>
              </w:rPr>
            </w:pPr>
            <w:r>
              <w:rPr>
                <w:rStyle w:val="NormalCharacter"/>
                <w:rFonts w:ascii="宋体" w:hAnsi="宋体" w:cs="宋体"/>
                <w:b/>
                <w:bCs/>
                <w:kern w:val="0"/>
                <w:sz w:val="40"/>
                <w:szCs w:val="40"/>
              </w:rPr>
              <w:t>2020</w:t>
            </w:r>
            <w:r>
              <w:rPr>
                <w:rStyle w:val="NormalCharacter"/>
                <w:rFonts w:ascii="宋体" w:hAnsi="宋体" w:cs="宋体" w:hint="eastAsia"/>
                <w:b/>
                <w:bCs/>
                <w:kern w:val="0"/>
                <w:sz w:val="40"/>
                <w:szCs w:val="40"/>
              </w:rPr>
              <w:t>年邵阳市文化旅游广电体育局所属事业单位公开招聘人员岗位表</w:t>
            </w:r>
          </w:p>
        </w:tc>
      </w:tr>
      <w:tr w:rsidR="00781033" w:rsidRPr="006B3D28">
        <w:trPr>
          <w:cantSplit/>
          <w:trHeight w:val="440"/>
          <w:jc w:val="center"/>
        </w:trPr>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序号</w:t>
            </w:r>
          </w:p>
        </w:tc>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招聘单位</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单位</w:t>
            </w:r>
            <w:r>
              <w:rPr>
                <w:rStyle w:val="NormalCharacter"/>
                <w:rFonts w:ascii="宋体" w:cs="宋体"/>
                <w:b/>
                <w:bCs/>
                <w:kern w:val="0"/>
                <w:sz w:val="20"/>
                <w:szCs w:val="20"/>
              </w:rPr>
              <w:br w:type="textWrapping" w:clear="all"/>
            </w:r>
            <w:r>
              <w:rPr>
                <w:rStyle w:val="NormalCharacter"/>
                <w:rFonts w:ascii="宋体" w:hAnsi="宋体" w:cs="宋体" w:hint="eastAsia"/>
                <w:b/>
                <w:bCs/>
                <w:kern w:val="0"/>
                <w:sz w:val="20"/>
                <w:szCs w:val="20"/>
              </w:rPr>
              <w:t>性质</w:t>
            </w:r>
          </w:p>
        </w:tc>
        <w:tc>
          <w:tcPr>
            <w:tcW w:w="935"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招聘岗位</w:t>
            </w:r>
          </w:p>
        </w:tc>
        <w:tc>
          <w:tcPr>
            <w:tcW w:w="606"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招聘计划</w:t>
            </w:r>
          </w:p>
        </w:tc>
        <w:tc>
          <w:tcPr>
            <w:tcW w:w="3503"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岗位所需条件</w:t>
            </w:r>
          </w:p>
        </w:tc>
        <w:tc>
          <w:tcPr>
            <w:tcW w:w="1607"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考试</w:t>
            </w:r>
            <w:r>
              <w:rPr>
                <w:rStyle w:val="NormalCharacter"/>
                <w:rFonts w:ascii="宋体" w:cs="宋体"/>
                <w:b/>
                <w:bCs/>
                <w:kern w:val="0"/>
                <w:sz w:val="20"/>
                <w:szCs w:val="20"/>
              </w:rPr>
              <w:br w:type="textWrapping" w:clear="all"/>
            </w:r>
            <w:r>
              <w:rPr>
                <w:rStyle w:val="NormalCharacter"/>
                <w:rFonts w:ascii="宋体" w:hAnsi="宋体" w:cs="宋体" w:hint="eastAsia"/>
                <w:b/>
                <w:bCs/>
                <w:kern w:val="0"/>
                <w:sz w:val="20"/>
                <w:szCs w:val="20"/>
              </w:rPr>
              <w:t>方式</w:t>
            </w:r>
          </w:p>
        </w:tc>
        <w:tc>
          <w:tcPr>
            <w:tcW w:w="2065" w:type="dxa"/>
            <w:gridSpan w:val="2"/>
            <w:tcBorders>
              <w:top w:val="single" w:sz="4" w:space="0" w:color="000000"/>
              <w:left w:val="nil"/>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招聘单位联系方式</w:t>
            </w:r>
          </w:p>
        </w:tc>
        <w:tc>
          <w:tcPr>
            <w:tcW w:w="836"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面向</w:t>
            </w:r>
            <w:r>
              <w:rPr>
                <w:rStyle w:val="NormalCharacter"/>
                <w:rFonts w:ascii="宋体" w:cs="宋体"/>
                <w:b/>
                <w:bCs/>
                <w:kern w:val="0"/>
                <w:sz w:val="20"/>
                <w:szCs w:val="20"/>
              </w:rPr>
              <w:br w:type="textWrapping" w:clear="all"/>
            </w:r>
            <w:r>
              <w:rPr>
                <w:rStyle w:val="NormalCharacter"/>
                <w:rFonts w:ascii="宋体" w:hAnsi="宋体" w:cs="宋体" w:hint="eastAsia"/>
                <w:b/>
                <w:bCs/>
                <w:kern w:val="0"/>
                <w:sz w:val="20"/>
                <w:szCs w:val="20"/>
              </w:rPr>
              <w:t>范围</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备注</w:t>
            </w:r>
          </w:p>
        </w:tc>
      </w:tr>
      <w:tr w:rsidR="00781033" w:rsidRPr="006B3D28">
        <w:trPr>
          <w:cantSplit/>
          <w:trHeight w:val="318"/>
          <w:jc w:val="center"/>
        </w:trPr>
        <w:tc>
          <w:tcPr>
            <w:tcW w:w="1198"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C8022A">
            <w:pPr>
              <w:spacing w:line="300" w:lineRule="exact"/>
              <w:jc w:val="left"/>
              <w:rPr>
                <w:rStyle w:val="NormalCharacter"/>
                <w:rFonts w:ascii="宋体" w:cs="宋体"/>
                <w:b/>
                <w:bCs/>
                <w:kern w:val="0"/>
                <w:sz w:val="20"/>
                <w:szCs w:val="20"/>
              </w:rPr>
            </w:pPr>
          </w:p>
        </w:tc>
        <w:tc>
          <w:tcPr>
            <w:tcW w:w="2110"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C8022A">
            <w:pPr>
              <w:spacing w:line="300" w:lineRule="exact"/>
              <w:jc w:val="left"/>
              <w:rPr>
                <w:rStyle w:val="NormalCharacter"/>
                <w:rFonts w:ascii="宋体" w:cs="宋体"/>
                <w:b/>
                <w:bCs/>
                <w:kern w:val="0"/>
                <w:sz w:val="20"/>
                <w:szCs w:val="20"/>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C8022A">
            <w:pPr>
              <w:spacing w:line="300" w:lineRule="exact"/>
              <w:jc w:val="left"/>
              <w:rPr>
                <w:rStyle w:val="NormalCharacter"/>
                <w:rFonts w:ascii="宋体" w:cs="宋体"/>
                <w:b/>
                <w:bCs/>
                <w:kern w:val="0"/>
                <w:sz w:val="20"/>
                <w:szCs w:val="20"/>
              </w:rPr>
            </w:pPr>
          </w:p>
        </w:tc>
        <w:tc>
          <w:tcPr>
            <w:tcW w:w="935"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C8022A">
            <w:pPr>
              <w:spacing w:line="300" w:lineRule="exact"/>
              <w:jc w:val="left"/>
              <w:rPr>
                <w:rStyle w:val="NormalCharacter"/>
                <w:rFonts w:ascii="宋体" w:cs="宋体"/>
                <w:b/>
                <w:bCs/>
                <w:kern w:val="0"/>
                <w:sz w:val="20"/>
                <w:szCs w:val="20"/>
              </w:rPr>
            </w:pPr>
          </w:p>
        </w:tc>
        <w:tc>
          <w:tcPr>
            <w:tcW w:w="606"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C8022A">
            <w:pPr>
              <w:spacing w:line="300" w:lineRule="exact"/>
              <w:jc w:val="left"/>
              <w:rPr>
                <w:rStyle w:val="NormalCharacter"/>
                <w:rFonts w:ascii="宋体" w:cs="宋体"/>
                <w:b/>
                <w:bCs/>
                <w:kern w:val="0"/>
                <w:sz w:val="20"/>
                <w:szCs w:val="20"/>
              </w:rPr>
            </w:pPr>
          </w:p>
        </w:tc>
        <w:tc>
          <w:tcPr>
            <w:tcW w:w="3503"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C8022A">
            <w:pPr>
              <w:spacing w:line="300" w:lineRule="exact"/>
              <w:jc w:val="left"/>
              <w:rPr>
                <w:rStyle w:val="NormalCharacter"/>
                <w:rFonts w:ascii="宋体" w:cs="宋体"/>
                <w:b/>
                <w:bCs/>
                <w:kern w:val="0"/>
                <w:sz w:val="20"/>
                <w:szCs w:val="20"/>
              </w:rPr>
            </w:pPr>
          </w:p>
        </w:tc>
        <w:tc>
          <w:tcPr>
            <w:tcW w:w="1607"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C8022A">
            <w:pPr>
              <w:spacing w:line="300" w:lineRule="exact"/>
              <w:jc w:val="left"/>
              <w:rPr>
                <w:rStyle w:val="NormalCharacter"/>
                <w:rFonts w:ascii="宋体" w:cs="宋体"/>
                <w:b/>
                <w:bCs/>
                <w:kern w:val="0"/>
                <w:sz w:val="20"/>
                <w:szCs w:val="20"/>
              </w:rPr>
            </w:pPr>
          </w:p>
        </w:tc>
        <w:tc>
          <w:tcPr>
            <w:tcW w:w="753" w:type="dxa"/>
            <w:tcBorders>
              <w:top w:val="nil"/>
              <w:left w:val="nil"/>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联系人</w:t>
            </w:r>
          </w:p>
        </w:tc>
        <w:tc>
          <w:tcPr>
            <w:tcW w:w="1312" w:type="dxa"/>
            <w:tcBorders>
              <w:top w:val="nil"/>
              <w:left w:val="nil"/>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r>
              <w:rPr>
                <w:rStyle w:val="NormalCharacter"/>
                <w:rFonts w:ascii="宋体" w:hAnsi="宋体" w:cs="宋体" w:hint="eastAsia"/>
                <w:b/>
                <w:bCs/>
                <w:kern w:val="0"/>
                <w:sz w:val="20"/>
                <w:szCs w:val="20"/>
              </w:rPr>
              <w:t>联系电话</w:t>
            </w:r>
          </w:p>
        </w:tc>
        <w:tc>
          <w:tcPr>
            <w:tcW w:w="836"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781033" w:rsidRDefault="00781033" w:rsidP="00905011">
            <w:pPr>
              <w:spacing w:line="300" w:lineRule="exact"/>
              <w:jc w:val="center"/>
              <w:rPr>
                <w:rStyle w:val="NormalCharacter"/>
                <w:rFonts w:ascii="宋体" w:cs="宋体"/>
                <w:b/>
                <w:bCs/>
                <w:kern w:val="0"/>
                <w:sz w:val="20"/>
                <w:szCs w:val="20"/>
              </w:rPr>
            </w:pPr>
          </w:p>
        </w:tc>
      </w:tr>
      <w:tr w:rsidR="00781033" w:rsidRPr="006B3D28">
        <w:trPr>
          <w:cantSplit/>
          <w:trHeight w:val="934"/>
          <w:jc w:val="center"/>
        </w:trPr>
        <w:tc>
          <w:tcPr>
            <w:tcW w:w="1198" w:type="dxa"/>
            <w:tcBorders>
              <w:top w:val="nil"/>
              <w:left w:val="single" w:sz="4" w:space="0" w:color="000000"/>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kern w:val="0"/>
                <w:sz w:val="20"/>
                <w:szCs w:val="20"/>
              </w:rPr>
              <w:t>1</w:t>
            </w:r>
          </w:p>
        </w:tc>
        <w:tc>
          <w:tcPr>
            <w:tcW w:w="2110" w:type="dxa"/>
            <w:vMerge w:val="restart"/>
            <w:tcBorders>
              <w:top w:val="nil"/>
              <w:left w:val="single" w:sz="4" w:space="0" w:color="000000"/>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18"/>
                <w:szCs w:val="18"/>
              </w:rPr>
            </w:pPr>
            <w:r w:rsidRPr="006B3D28">
              <w:rPr>
                <w:rStyle w:val="NormalCharacter"/>
                <w:rFonts w:ascii="宋体" w:hAnsi="宋体" w:hint="eastAsia"/>
                <w:kern w:val="0"/>
                <w:sz w:val="18"/>
                <w:szCs w:val="18"/>
              </w:rPr>
              <w:t>湖南省祁剧保护传承中心</w:t>
            </w:r>
          </w:p>
        </w:tc>
        <w:tc>
          <w:tcPr>
            <w:tcW w:w="1060"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公益一类</w:t>
            </w:r>
            <w:r w:rsidRPr="006B3D28">
              <w:rPr>
                <w:rStyle w:val="NormalCharacter"/>
                <w:rFonts w:ascii="宋体"/>
                <w:kern w:val="0"/>
                <w:sz w:val="18"/>
                <w:szCs w:val="18"/>
              </w:rPr>
              <w:br w:type="textWrapping" w:clear="all"/>
            </w:r>
            <w:r w:rsidRPr="006B3D28">
              <w:rPr>
                <w:rStyle w:val="NormalCharacter"/>
                <w:rFonts w:ascii="宋体" w:hAnsi="宋体" w:hint="eastAsia"/>
                <w:kern w:val="0"/>
                <w:sz w:val="18"/>
                <w:szCs w:val="18"/>
              </w:rPr>
              <w:t>事业</w:t>
            </w:r>
          </w:p>
        </w:tc>
        <w:tc>
          <w:tcPr>
            <w:tcW w:w="935"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hint="eastAsia"/>
                <w:color w:val="000000"/>
                <w:kern w:val="0"/>
                <w:sz w:val="18"/>
                <w:szCs w:val="18"/>
              </w:rPr>
              <w:t>演员兼化妆</w:t>
            </w:r>
          </w:p>
        </w:tc>
        <w:tc>
          <w:tcPr>
            <w:tcW w:w="60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color w:val="000000"/>
                <w:kern w:val="0"/>
                <w:sz w:val="18"/>
                <w:szCs w:val="18"/>
              </w:rPr>
              <w:t>1</w:t>
            </w:r>
          </w:p>
        </w:tc>
        <w:tc>
          <w:tcPr>
            <w:tcW w:w="3503"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w:t>
            </w:r>
            <w:smartTag w:uri="urn:schemas-microsoft-com:office:smarttags" w:element="chsdate">
              <w:smartTagPr>
                <w:attr w:name="IsROCDate" w:val="False"/>
                <w:attr w:name="IsLunarDate" w:val="False"/>
                <w:attr w:name="Day" w:val="1"/>
                <w:attr w:name="Month" w:val="1"/>
                <w:attr w:name="Year" w:val="1985"/>
              </w:smartTagPr>
              <w:r w:rsidRPr="006B3D28">
                <w:rPr>
                  <w:rStyle w:val="NormalCharacter"/>
                  <w:rFonts w:ascii="宋体" w:hAnsi="宋体"/>
                  <w:kern w:val="0"/>
                  <w:sz w:val="20"/>
                  <w:szCs w:val="20"/>
                </w:rPr>
                <w:t>1985</w:t>
              </w:r>
              <w:r w:rsidRPr="006B3D28">
                <w:rPr>
                  <w:rStyle w:val="NormalCharacter"/>
                  <w:rFonts w:ascii="宋体" w:hAnsi="宋体" w:hint="eastAsia"/>
                  <w:kern w:val="0"/>
                  <w:sz w:val="20"/>
                  <w:szCs w:val="20"/>
                </w:rPr>
                <w:t>年</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月</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日</w:t>
              </w:r>
            </w:smartTag>
            <w:r w:rsidRPr="006B3D28">
              <w:rPr>
                <w:rStyle w:val="NormalCharacter"/>
                <w:rFonts w:ascii="宋体" w:hAnsi="宋体" w:hint="eastAsia"/>
                <w:kern w:val="0"/>
                <w:sz w:val="20"/>
                <w:szCs w:val="20"/>
              </w:rPr>
              <w:t>以后出生；</w:t>
            </w:r>
            <w:r w:rsidRPr="006B3D28">
              <w:rPr>
                <w:rStyle w:val="NormalCharacter"/>
                <w:rFonts w:ascii="宋体"/>
                <w:kern w:val="0"/>
                <w:sz w:val="20"/>
                <w:szCs w:val="20"/>
              </w:rPr>
              <w:br w:type="textWrapping" w:clear="all"/>
            </w:r>
            <w:r w:rsidRPr="006B3D28">
              <w:rPr>
                <w:rStyle w:val="NormalCharacter"/>
                <w:rFonts w:ascii="宋体" w:hAnsi="宋体"/>
                <w:kern w:val="0"/>
                <w:sz w:val="20"/>
                <w:szCs w:val="20"/>
              </w:rPr>
              <w:t>2.</w:t>
            </w:r>
            <w:r w:rsidRPr="006B3D28">
              <w:rPr>
                <w:rStyle w:val="NormalCharacter"/>
                <w:rFonts w:ascii="宋体" w:hAnsi="宋体" w:hint="eastAsia"/>
                <w:kern w:val="0"/>
                <w:sz w:val="20"/>
                <w:szCs w:val="20"/>
              </w:rPr>
              <w:t>具有戏曲表演</w:t>
            </w:r>
            <w:r w:rsidRPr="006B3D28">
              <w:rPr>
                <w:rStyle w:val="NormalCharacter"/>
                <w:rFonts w:ascii="宋体" w:hAnsi="宋体"/>
                <w:kern w:val="0"/>
                <w:sz w:val="20"/>
                <w:szCs w:val="20"/>
              </w:rPr>
              <w:t>(</w:t>
            </w:r>
            <w:r w:rsidRPr="006B3D28">
              <w:rPr>
                <w:rStyle w:val="NormalCharacter"/>
                <w:rFonts w:ascii="宋体" w:hAnsi="宋体" w:hint="eastAsia"/>
                <w:kern w:val="0"/>
                <w:sz w:val="20"/>
                <w:szCs w:val="20"/>
              </w:rPr>
              <w:t>祁剧方向）专业全日制中专及以上学历。</w:t>
            </w:r>
          </w:p>
        </w:tc>
        <w:tc>
          <w:tcPr>
            <w:tcW w:w="1607"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祁剧试演、化妆技能实际操作和现场专业问答</w:t>
            </w:r>
          </w:p>
        </w:tc>
        <w:tc>
          <w:tcPr>
            <w:tcW w:w="753"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李金勇</w:t>
            </w:r>
          </w:p>
        </w:tc>
        <w:tc>
          <w:tcPr>
            <w:tcW w:w="1312"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15399732511</w:t>
            </w:r>
          </w:p>
        </w:tc>
        <w:tc>
          <w:tcPr>
            <w:tcW w:w="83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全省</w:t>
            </w:r>
          </w:p>
        </w:tc>
        <w:tc>
          <w:tcPr>
            <w:tcW w:w="979"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p>
        </w:tc>
      </w:tr>
      <w:tr w:rsidR="00781033" w:rsidRPr="006B3D28">
        <w:trPr>
          <w:cantSplit/>
          <w:trHeight w:val="934"/>
          <w:jc w:val="center"/>
        </w:trPr>
        <w:tc>
          <w:tcPr>
            <w:tcW w:w="1198" w:type="dxa"/>
            <w:tcBorders>
              <w:top w:val="nil"/>
              <w:left w:val="single" w:sz="4" w:space="0" w:color="000000"/>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kern w:val="0"/>
                <w:sz w:val="20"/>
                <w:szCs w:val="20"/>
              </w:rPr>
              <w:t>2</w:t>
            </w:r>
          </w:p>
        </w:tc>
        <w:tc>
          <w:tcPr>
            <w:tcW w:w="2110" w:type="dxa"/>
            <w:vMerge/>
            <w:tcBorders>
              <w:top w:val="nil"/>
              <w:left w:val="single" w:sz="4" w:space="0" w:color="000000"/>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p>
        </w:tc>
        <w:tc>
          <w:tcPr>
            <w:tcW w:w="1060"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公益一类</w:t>
            </w:r>
            <w:r w:rsidRPr="006B3D28">
              <w:rPr>
                <w:rStyle w:val="NormalCharacter"/>
                <w:rFonts w:ascii="宋体"/>
                <w:kern w:val="0"/>
                <w:sz w:val="18"/>
                <w:szCs w:val="18"/>
              </w:rPr>
              <w:br w:type="textWrapping" w:clear="all"/>
            </w:r>
            <w:r w:rsidRPr="006B3D28">
              <w:rPr>
                <w:rStyle w:val="NormalCharacter"/>
                <w:rFonts w:ascii="宋体" w:hAnsi="宋体" w:hint="eastAsia"/>
                <w:kern w:val="0"/>
                <w:sz w:val="18"/>
                <w:szCs w:val="18"/>
              </w:rPr>
              <w:t>事业</w:t>
            </w:r>
          </w:p>
        </w:tc>
        <w:tc>
          <w:tcPr>
            <w:tcW w:w="935"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hint="eastAsia"/>
                <w:color w:val="000000"/>
                <w:kern w:val="0"/>
                <w:sz w:val="18"/>
                <w:szCs w:val="18"/>
              </w:rPr>
              <w:t>舞台音响</w:t>
            </w:r>
          </w:p>
        </w:tc>
        <w:tc>
          <w:tcPr>
            <w:tcW w:w="60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color w:val="000000"/>
                <w:kern w:val="0"/>
                <w:sz w:val="18"/>
                <w:szCs w:val="18"/>
              </w:rPr>
              <w:t>1</w:t>
            </w:r>
          </w:p>
        </w:tc>
        <w:tc>
          <w:tcPr>
            <w:tcW w:w="3503"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w:t>
            </w:r>
            <w:smartTag w:uri="urn:schemas-microsoft-com:office:smarttags" w:element="chsdate">
              <w:smartTagPr>
                <w:attr w:name="IsROCDate" w:val="False"/>
                <w:attr w:name="IsLunarDate" w:val="False"/>
                <w:attr w:name="Day" w:val="1"/>
                <w:attr w:name="Month" w:val="1"/>
                <w:attr w:name="Year" w:val="1995"/>
              </w:smartTagPr>
              <w:r w:rsidRPr="006B3D28">
                <w:rPr>
                  <w:rStyle w:val="NormalCharacter"/>
                  <w:rFonts w:ascii="宋体" w:hAnsi="宋体"/>
                  <w:kern w:val="0"/>
                  <w:sz w:val="20"/>
                  <w:szCs w:val="20"/>
                </w:rPr>
                <w:t>1995</w:t>
              </w:r>
              <w:r w:rsidRPr="006B3D28">
                <w:rPr>
                  <w:rStyle w:val="NormalCharacter"/>
                  <w:rFonts w:ascii="宋体" w:hAnsi="宋体" w:hint="eastAsia"/>
                  <w:kern w:val="0"/>
                  <w:sz w:val="20"/>
                  <w:szCs w:val="20"/>
                </w:rPr>
                <w:t>年</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月</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日</w:t>
              </w:r>
            </w:smartTag>
            <w:r w:rsidRPr="006B3D28">
              <w:rPr>
                <w:rStyle w:val="NormalCharacter"/>
                <w:rFonts w:ascii="宋体" w:hAnsi="宋体" w:hint="eastAsia"/>
                <w:kern w:val="0"/>
                <w:sz w:val="20"/>
                <w:szCs w:val="20"/>
              </w:rPr>
              <w:t>以后出生；</w:t>
            </w:r>
          </w:p>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2.</w:t>
            </w:r>
            <w:r w:rsidRPr="006B3D28">
              <w:rPr>
                <w:rStyle w:val="NormalCharacter"/>
                <w:rFonts w:ascii="宋体" w:hAnsi="宋体" w:hint="eastAsia"/>
                <w:kern w:val="0"/>
                <w:sz w:val="20"/>
                <w:szCs w:val="20"/>
              </w:rPr>
              <w:t>中专及以上学历</w:t>
            </w:r>
            <w:r w:rsidRPr="006B3D28">
              <w:rPr>
                <w:rStyle w:val="NormalCharacter"/>
                <w:rFonts w:ascii="宋体"/>
                <w:kern w:val="0"/>
                <w:sz w:val="20"/>
                <w:szCs w:val="20"/>
              </w:rPr>
              <w:br w:type="textWrapping" w:clear="all"/>
            </w:r>
            <w:r w:rsidRPr="006B3D28">
              <w:rPr>
                <w:rStyle w:val="NormalCharacter"/>
                <w:rFonts w:ascii="宋体" w:hAnsi="宋体"/>
                <w:kern w:val="0"/>
                <w:sz w:val="20"/>
                <w:szCs w:val="20"/>
              </w:rPr>
              <w:t>3.</w:t>
            </w:r>
            <w:r w:rsidRPr="006B3D28">
              <w:rPr>
                <w:rStyle w:val="NormalCharacter"/>
                <w:rFonts w:ascii="宋体" w:hAnsi="宋体" w:hint="eastAsia"/>
                <w:kern w:val="0"/>
                <w:sz w:val="20"/>
                <w:szCs w:val="20"/>
              </w:rPr>
              <w:t>不限专业。</w:t>
            </w:r>
          </w:p>
        </w:tc>
        <w:tc>
          <w:tcPr>
            <w:tcW w:w="1607"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color w:val="000000"/>
                <w:kern w:val="0"/>
                <w:sz w:val="18"/>
                <w:szCs w:val="18"/>
              </w:rPr>
              <w:t>舞台</w:t>
            </w:r>
            <w:r w:rsidRPr="006B3D28">
              <w:rPr>
                <w:rStyle w:val="NormalCharacter"/>
                <w:rFonts w:ascii="宋体" w:hAnsi="宋体" w:hint="eastAsia"/>
                <w:kern w:val="0"/>
                <w:sz w:val="18"/>
                <w:szCs w:val="18"/>
              </w:rPr>
              <w:t>音响实际操作和现场专业问答</w:t>
            </w:r>
          </w:p>
        </w:tc>
        <w:tc>
          <w:tcPr>
            <w:tcW w:w="753"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李金勇</w:t>
            </w:r>
          </w:p>
        </w:tc>
        <w:tc>
          <w:tcPr>
            <w:tcW w:w="1312"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15399732511</w:t>
            </w:r>
          </w:p>
        </w:tc>
        <w:tc>
          <w:tcPr>
            <w:tcW w:w="83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全省</w:t>
            </w:r>
          </w:p>
        </w:tc>
        <w:tc>
          <w:tcPr>
            <w:tcW w:w="979"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p>
        </w:tc>
      </w:tr>
      <w:tr w:rsidR="00781033" w:rsidRPr="006B3D28">
        <w:trPr>
          <w:cantSplit/>
          <w:trHeight w:val="934"/>
          <w:jc w:val="center"/>
        </w:trPr>
        <w:tc>
          <w:tcPr>
            <w:tcW w:w="1198" w:type="dxa"/>
            <w:tcBorders>
              <w:top w:val="nil"/>
              <w:left w:val="single" w:sz="4" w:space="0" w:color="000000"/>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kern w:val="0"/>
                <w:sz w:val="20"/>
                <w:szCs w:val="20"/>
              </w:rPr>
              <w:t>3</w:t>
            </w:r>
          </w:p>
        </w:tc>
        <w:tc>
          <w:tcPr>
            <w:tcW w:w="2110" w:type="dxa"/>
            <w:vMerge/>
            <w:tcBorders>
              <w:top w:val="nil"/>
              <w:left w:val="single" w:sz="4" w:space="0" w:color="000000"/>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p>
        </w:tc>
        <w:tc>
          <w:tcPr>
            <w:tcW w:w="1060"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公益一类</w:t>
            </w:r>
            <w:r w:rsidRPr="006B3D28">
              <w:rPr>
                <w:rStyle w:val="NormalCharacter"/>
                <w:rFonts w:ascii="宋体"/>
                <w:kern w:val="0"/>
                <w:sz w:val="18"/>
                <w:szCs w:val="18"/>
              </w:rPr>
              <w:br w:type="textWrapping" w:clear="all"/>
            </w:r>
            <w:r w:rsidRPr="006B3D28">
              <w:rPr>
                <w:rStyle w:val="NormalCharacter"/>
                <w:rFonts w:ascii="宋体" w:hAnsi="宋体" w:hint="eastAsia"/>
                <w:kern w:val="0"/>
                <w:sz w:val="18"/>
                <w:szCs w:val="18"/>
              </w:rPr>
              <w:t>事业</w:t>
            </w:r>
          </w:p>
        </w:tc>
        <w:tc>
          <w:tcPr>
            <w:tcW w:w="935"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hint="eastAsia"/>
                <w:color w:val="000000"/>
                <w:kern w:val="0"/>
                <w:sz w:val="18"/>
                <w:szCs w:val="18"/>
              </w:rPr>
              <w:t>演员兼服装</w:t>
            </w:r>
          </w:p>
        </w:tc>
        <w:tc>
          <w:tcPr>
            <w:tcW w:w="60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color w:val="000000"/>
                <w:kern w:val="0"/>
                <w:sz w:val="18"/>
                <w:szCs w:val="18"/>
              </w:rPr>
              <w:t>1</w:t>
            </w:r>
          </w:p>
        </w:tc>
        <w:tc>
          <w:tcPr>
            <w:tcW w:w="3503"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w:t>
            </w:r>
            <w:smartTag w:uri="urn:schemas-microsoft-com:office:smarttags" w:element="chsdate">
              <w:smartTagPr>
                <w:attr w:name="IsROCDate" w:val="False"/>
                <w:attr w:name="IsLunarDate" w:val="False"/>
                <w:attr w:name="Day" w:val="1"/>
                <w:attr w:name="Month" w:val="1"/>
                <w:attr w:name="Year" w:val="1990"/>
              </w:smartTagPr>
              <w:r w:rsidRPr="006B3D28">
                <w:rPr>
                  <w:rStyle w:val="NormalCharacter"/>
                  <w:rFonts w:ascii="宋体" w:hAnsi="宋体"/>
                  <w:kern w:val="0"/>
                  <w:sz w:val="20"/>
                  <w:szCs w:val="20"/>
                </w:rPr>
                <w:t>1990</w:t>
              </w:r>
              <w:r w:rsidRPr="006B3D28">
                <w:rPr>
                  <w:rStyle w:val="NormalCharacter"/>
                  <w:rFonts w:ascii="宋体" w:hAnsi="宋体" w:hint="eastAsia"/>
                  <w:kern w:val="0"/>
                  <w:sz w:val="20"/>
                  <w:szCs w:val="20"/>
                </w:rPr>
                <w:t>年</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月</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日</w:t>
              </w:r>
            </w:smartTag>
            <w:r w:rsidRPr="006B3D28">
              <w:rPr>
                <w:rStyle w:val="NormalCharacter"/>
                <w:rFonts w:ascii="宋体" w:hAnsi="宋体" w:hint="eastAsia"/>
                <w:kern w:val="0"/>
                <w:sz w:val="20"/>
                <w:szCs w:val="20"/>
              </w:rPr>
              <w:t>以后出生；</w:t>
            </w:r>
            <w:r w:rsidRPr="006B3D28">
              <w:rPr>
                <w:rStyle w:val="NormalCharacter"/>
                <w:rFonts w:ascii="宋体"/>
                <w:kern w:val="0"/>
                <w:sz w:val="20"/>
                <w:szCs w:val="20"/>
              </w:rPr>
              <w:br w:type="textWrapping" w:clear="all"/>
            </w:r>
            <w:r w:rsidRPr="006B3D28">
              <w:rPr>
                <w:rStyle w:val="NormalCharacter"/>
                <w:rFonts w:ascii="宋体" w:hAnsi="宋体"/>
                <w:kern w:val="0"/>
                <w:sz w:val="20"/>
                <w:szCs w:val="20"/>
              </w:rPr>
              <w:t>2.</w:t>
            </w:r>
            <w:r w:rsidRPr="006B3D28">
              <w:rPr>
                <w:rStyle w:val="NormalCharacter"/>
                <w:rFonts w:ascii="宋体" w:hAnsi="宋体" w:hint="eastAsia"/>
                <w:kern w:val="0"/>
                <w:sz w:val="20"/>
                <w:szCs w:val="20"/>
              </w:rPr>
              <w:t>具有戏曲表演</w:t>
            </w:r>
            <w:r w:rsidRPr="006B3D28">
              <w:rPr>
                <w:rStyle w:val="NormalCharacter"/>
                <w:rFonts w:ascii="宋体" w:hAnsi="宋体"/>
                <w:kern w:val="0"/>
                <w:sz w:val="20"/>
                <w:szCs w:val="20"/>
              </w:rPr>
              <w:t>(</w:t>
            </w:r>
            <w:r w:rsidRPr="006B3D28">
              <w:rPr>
                <w:rStyle w:val="NormalCharacter"/>
                <w:rFonts w:ascii="宋体" w:hAnsi="宋体" w:hint="eastAsia"/>
                <w:kern w:val="0"/>
                <w:sz w:val="20"/>
                <w:szCs w:val="20"/>
              </w:rPr>
              <w:t>祁剧方向）专业全日制中专及以上学历。</w:t>
            </w:r>
          </w:p>
        </w:tc>
        <w:tc>
          <w:tcPr>
            <w:tcW w:w="1607"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祁剧试演、祁剧服装技能实际操作和现场专业问答</w:t>
            </w:r>
          </w:p>
        </w:tc>
        <w:tc>
          <w:tcPr>
            <w:tcW w:w="753"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李金勇</w:t>
            </w:r>
          </w:p>
        </w:tc>
        <w:tc>
          <w:tcPr>
            <w:tcW w:w="1312"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15399732511</w:t>
            </w:r>
          </w:p>
        </w:tc>
        <w:tc>
          <w:tcPr>
            <w:tcW w:w="83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全</w:t>
            </w:r>
            <w:bookmarkStart w:id="0" w:name="_GoBack"/>
            <w:bookmarkEnd w:id="0"/>
            <w:r w:rsidRPr="006B3D28">
              <w:rPr>
                <w:rStyle w:val="NormalCharacter"/>
                <w:rFonts w:ascii="宋体" w:hAnsi="宋体" w:hint="eastAsia"/>
                <w:kern w:val="0"/>
                <w:sz w:val="20"/>
                <w:szCs w:val="20"/>
              </w:rPr>
              <w:t>省</w:t>
            </w:r>
          </w:p>
        </w:tc>
        <w:tc>
          <w:tcPr>
            <w:tcW w:w="979"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p>
        </w:tc>
      </w:tr>
      <w:tr w:rsidR="00781033" w:rsidRPr="006B3D28">
        <w:trPr>
          <w:cantSplit/>
          <w:trHeight w:val="934"/>
          <w:jc w:val="center"/>
        </w:trPr>
        <w:tc>
          <w:tcPr>
            <w:tcW w:w="1198" w:type="dxa"/>
            <w:tcBorders>
              <w:top w:val="nil"/>
              <w:left w:val="single" w:sz="4" w:space="0" w:color="000000"/>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kern w:val="0"/>
                <w:sz w:val="20"/>
                <w:szCs w:val="20"/>
              </w:rPr>
              <w:t>4</w:t>
            </w:r>
          </w:p>
        </w:tc>
        <w:tc>
          <w:tcPr>
            <w:tcW w:w="2110" w:type="dxa"/>
            <w:vMerge/>
            <w:tcBorders>
              <w:top w:val="nil"/>
              <w:left w:val="single" w:sz="4" w:space="0" w:color="000000"/>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p>
        </w:tc>
        <w:tc>
          <w:tcPr>
            <w:tcW w:w="1060"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公益一类</w:t>
            </w:r>
            <w:r w:rsidRPr="006B3D28">
              <w:rPr>
                <w:rStyle w:val="NormalCharacter"/>
                <w:rFonts w:ascii="宋体"/>
                <w:kern w:val="0"/>
                <w:sz w:val="18"/>
                <w:szCs w:val="18"/>
              </w:rPr>
              <w:br w:type="textWrapping" w:clear="all"/>
            </w:r>
            <w:r w:rsidRPr="006B3D28">
              <w:rPr>
                <w:rStyle w:val="NormalCharacter"/>
                <w:rFonts w:ascii="宋体" w:hAnsi="宋体" w:hint="eastAsia"/>
                <w:kern w:val="0"/>
                <w:sz w:val="18"/>
                <w:szCs w:val="18"/>
              </w:rPr>
              <w:t>事业</w:t>
            </w:r>
          </w:p>
        </w:tc>
        <w:tc>
          <w:tcPr>
            <w:tcW w:w="935"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hint="eastAsia"/>
                <w:color w:val="000000"/>
                <w:kern w:val="0"/>
                <w:sz w:val="18"/>
                <w:szCs w:val="18"/>
              </w:rPr>
              <w:t>演员兼灯光</w:t>
            </w:r>
          </w:p>
        </w:tc>
        <w:tc>
          <w:tcPr>
            <w:tcW w:w="60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color w:val="000000"/>
                <w:kern w:val="0"/>
                <w:sz w:val="18"/>
                <w:szCs w:val="18"/>
              </w:rPr>
              <w:t>1</w:t>
            </w:r>
          </w:p>
        </w:tc>
        <w:tc>
          <w:tcPr>
            <w:tcW w:w="3503"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w:t>
            </w:r>
            <w:smartTag w:uri="urn:schemas-microsoft-com:office:smarttags" w:element="chsdate">
              <w:smartTagPr>
                <w:attr w:name="IsROCDate" w:val="False"/>
                <w:attr w:name="IsLunarDate" w:val="False"/>
                <w:attr w:name="Day" w:val="1"/>
                <w:attr w:name="Month" w:val="1"/>
                <w:attr w:name="Year" w:val="1995"/>
              </w:smartTagPr>
              <w:r w:rsidRPr="006B3D28">
                <w:rPr>
                  <w:rStyle w:val="NormalCharacter"/>
                  <w:rFonts w:ascii="宋体" w:hAnsi="宋体"/>
                  <w:kern w:val="0"/>
                  <w:sz w:val="20"/>
                  <w:szCs w:val="20"/>
                </w:rPr>
                <w:t>1995</w:t>
              </w:r>
              <w:r w:rsidRPr="006B3D28">
                <w:rPr>
                  <w:rStyle w:val="NormalCharacter"/>
                  <w:rFonts w:ascii="宋体" w:hAnsi="宋体" w:hint="eastAsia"/>
                  <w:kern w:val="0"/>
                  <w:sz w:val="20"/>
                  <w:szCs w:val="20"/>
                </w:rPr>
                <w:t>年</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月</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日</w:t>
              </w:r>
            </w:smartTag>
            <w:r w:rsidRPr="006B3D28">
              <w:rPr>
                <w:rStyle w:val="NormalCharacter"/>
                <w:rFonts w:ascii="宋体" w:hAnsi="宋体" w:hint="eastAsia"/>
                <w:kern w:val="0"/>
                <w:sz w:val="20"/>
                <w:szCs w:val="20"/>
              </w:rPr>
              <w:t>以后出生；</w:t>
            </w:r>
            <w:r w:rsidRPr="006B3D28">
              <w:rPr>
                <w:rStyle w:val="NormalCharacter"/>
                <w:rFonts w:ascii="宋体"/>
                <w:kern w:val="0"/>
                <w:sz w:val="20"/>
                <w:szCs w:val="20"/>
              </w:rPr>
              <w:br w:type="textWrapping" w:clear="all"/>
            </w:r>
            <w:r w:rsidRPr="006B3D28">
              <w:rPr>
                <w:rStyle w:val="NormalCharacter"/>
                <w:rFonts w:ascii="宋体" w:hAnsi="宋体"/>
                <w:kern w:val="0"/>
                <w:sz w:val="20"/>
                <w:szCs w:val="20"/>
              </w:rPr>
              <w:t>2.</w:t>
            </w:r>
            <w:r w:rsidRPr="006B3D28">
              <w:rPr>
                <w:rStyle w:val="NormalCharacter"/>
                <w:rFonts w:ascii="宋体" w:hAnsi="宋体" w:hint="eastAsia"/>
                <w:kern w:val="0"/>
                <w:sz w:val="20"/>
                <w:szCs w:val="20"/>
              </w:rPr>
              <w:t>具有戏曲表演</w:t>
            </w:r>
            <w:r w:rsidRPr="006B3D28">
              <w:rPr>
                <w:rStyle w:val="NormalCharacter"/>
                <w:rFonts w:ascii="宋体" w:hAnsi="宋体"/>
                <w:kern w:val="0"/>
                <w:sz w:val="20"/>
                <w:szCs w:val="20"/>
              </w:rPr>
              <w:t>(</w:t>
            </w:r>
            <w:r w:rsidRPr="006B3D28">
              <w:rPr>
                <w:rStyle w:val="NormalCharacter"/>
                <w:rFonts w:ascii="宋体" w:hAnsi="宋体" w:hint="eastAsia"/>
                <w:kern w:val="0"/>
                <w:sz w:val="20"/>
                <w:szCs w:val="20"/>
              </w:rPr>
              <w:t>祁剧方向）专业全日制中专及以上学历。</w:t>
            </w:r>
          </w:p>
        </w:tc>
        <w:tc>
          <w:tcPr>
            <w:tcW w:w="1607"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祁剧试演、灯光实际操作和现场专业问答</w:t>
            </w:r>
          </w:p>
        </w:tc>
        <w:tc>
          <w:tcPr>
            <w:tcW w:w="753"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李金勇</w:t>
            </w:r>
          </w:p>
        </w:tc>
        <w:tc>
          <w:tcPr>
            <w:tcW w:w="1312"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15399732511</w:t>
            </w:r>
          </w:p>
        </w:tc>
        <w:tc>
          <w:tcPr>
            <w:tcW w:w="83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全省</w:t>
            </w:r>
          </w:p>
        </w:tc>
        <w:tc>
          <w:tcPr>
            <w:tcW w:w="979"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p>
        </w:tc>
      </w:tr>
      <w:tr w:rsidR="00781033" w:rsidRPr="006B3D28">
        <w:trPr>
          <w:cantSplit/>
          <w:trHeight w:val="943"/>
          <w:jc w:val="center"/>
        </w:trPr>
        <w:tc>
          <w:tcPr>
            <w:tcW w:w="1198" w:type="dxa"/>
            <w:tcBorders>
              <w:top w:val="nil"/>
              <w:left w:val="single" w:sz="4" w:space="0" w:color="000000"/>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kern w:val="0"/>
                <w:sz w:val="20"/>
                <w:szCs w:val="20"/>
              </w:rPr>
              <w:t>5</w:t>
            </w:r>
          </w:p>
        </w:tc>
        <w:tc>
          <w:tcPr>
            <w:tcW w:w="2110" w:type="dxa"/>
            <w:vMerge/>
            <w:tcBorders>
              <w:top w:val="nil"/>
              <w:left w:val="single" w:sz="4" w:space="0" w:color="000000"/>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p>
        </w:tc>
        <w:tc>
          <w:tcPr>
            <w:tcW w:w="1060"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公益一类</w:t>
            </w:r>
            <w:r w:rsidRPr="006B3D28">
              <w:rPr>
                <w:rStyle w:val="NormalCharacter"/>
                <w:rFonts w:ascii="宋体"/>
                <w:kern w:val="0"/>
                <w:sz w:val="18"/>
                <w:szCs w:val="18"/>
              </w:rPr>
              <w:br w:type="textWrapping" w:clear="all"/>
            </w:r>
            <w:r w:rsidRPr="006B3D28">
              <w:rPr>
                <w:rStyle w:val="NormalCharacter"/>
                <w:rFonts w:ascii="宋体" w:hAnsi="宋体" w:hint="eastAsia"/>
                <w:kern w:val="0"/>
                <w:sz w:val="18"/>
                <w:szCs w:val="18"/>
              </w:rPr>
              <w:t>事业</w:t>
            </w:r>
          </w:p>
        </w:tc>
        <w:tc>
          <w:tcPr>
            <w:tcW w:w="935"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hint="eastAsia"/>
                <w:color w:val="000000"/>
                <w:kern w:val="0"/>
                <w:sz w:val="18"/>
                <w:szCs w:val="18"/>
              </w:rPr>
              <w:t>舞台装置</w:t>
            </w:r>
          </w:p>
        </w:tc>
        <w:tc>
          <w:tcPr>
            <w:tcW w:w="60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color w:val="000000"/>
                <w:kern w:val="0"/>
                <w:sz w:val="18"/>
                <w:szCs w:val="18"/>
              </w:rPr>
              <w:t>1</w:t>
            </w:r>
          </w:p>
        </w:tc>
        <w:tc>
          <w:tcPr>
            <w:tcW w:w="3503"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w:t>
            </w:r>
            <w:smartTag w:uri="urn:schemas-microsoft-com:office:smarttags" w:element="chsdate">
              <w:smartTagPr>
                <w:attr w:name="IsROCDate" w:val="False"/>
                <w:attr w:name="IsLunarDate" w:val="False"/>
                <w:attr w:name="Day" w:val="1"/>
                <w:attr w:name="Month" w:val="1"/>
                <w:attr w:name="Year" w:val="1985"/>
              </w:smartTagPr>
              <w:r w:rsidRPr="006B3D28">
                <w:rPr>
                  <w:rStyle w:val="NormalCharacter"/>
                  <w:rFonts w:ascii="宋体" w:hAnsi="宋体"/>
                  <w:kern w:val="0"/>
                  <w:sz w:val="20"/>
                  <w:szCs w:val="20"/>
                </w:rPr>
                <w:t>1985</w:t>
              </w:r>
              <w:r w:rsidRPr="006B3D28">
                <w:rPr>
                  <w:rStyle w:val="NormalCharacter"/>
                  <w:rFonts w:ascii="宋体" w:hAnsi="宋体" w:hint="eastAsia"/>
                  <w:kern w:val="0"/>
                  <w:sz w:val="20"/>
                  <w:szCs w:val="20"/>
                </w:rPr>
                <w:t>年</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月</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日</w:t>
              </w:r>
            </w:smartTag>
            <w:r w:rsidRPr="006B3D28">
              <w:rPr>
                <w:rStyle w:val="NormalCharacter"/>
                <w:rFonts w:ascii="宋体" w:hAnsi="宋体" w:hint="eastAsia"/>
                <w:kern w:val="0"/>
                <w:sz w:val="20"/>
                <w:szCs w:val="20"/>
              </w:rPr>
              <w:t>以后出生；</w:t>
            </w:r>
          </w:p>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2.</w:t>
            </w:r>
            <w:r w:rsidRPr="006B3D28">
              <w:rPr>
                <w:rStyle w:val="NormalCharacter"/>
                <w:rFonts w:ascii="宋体" w:hAnsi="宋体" w:hint="eastAsia"/>
                <w:kern w:val="0"/>
                <w:sz w:val="20"/>
                <w:szCs w:val="20"/>
              </w:rPr>
              <w:t>中专及以上学历</w:t>
            </w:r>
            <w:r w:rsidRPr="006B3D28">
              <w:rPr>
                <w:rStyle w:val="NormalCharacter"/>
                <w:rFonts w:ascii="宋体"/>
                <w:kern w:val="0"/>
                <w:sz w:val="20"/>
                <w:szCs w:val="20"/>
              </w:rPr>
              <w:br w:type="textWrapping" w:clear="all"/>
            </w:r>
            <w:r w:rsidRPr="006B3D28">
              <w:rPr>
                <w:rStyle w:val="NormalCharacter"/>
                <w:rFonts w:ascii="宋体" w:hAnsi="宋体"/>
                <w:kern w:val="0"/>
                <w:sz w:val="20"/>
                <w:szCs w:val="20"/>
              </w:rPr>
              <w:t>3.</w:t>
            </w:r>
            <w:r w:rsidRPr="006B3D28">
              <w:rPr>
                <w:rStyle w:val="NormalCharacter"/>
                <w:rFonts w:ascii="宋体" w:hAnsi="宋体" w:hint="eastAsia"/>
                <w:kern w:val="0"/>
                <w:sz w:val="20"/>
                <w:szCs w:val="20"/>
              </w:rPr>
              <w:t>不限专业。</w:t>
            </w:r>
          </w:p>
        </w:tc>
        <w:tc>
          <w:tcPr>
            <w:tcW w:w="1607"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舞台装置实际操作和现场专业问答</w:t>
            </w:r>
          </w:p>
        </w:tc>
        <w:tc>
          <w:tcPr>
            <w:tcW w:w="753"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李金勇</w:t>
            </w:r>
          </w:p>
        </w:tc>
        <w:tc>
          <w:tcPr>
            <w:tcW w:w="1312"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15399732511</w:t>
            </w:r>
          </w:p>
        </w:tc>
        <w:tc>
          <w:tcPr>
            <w:tcW w:w="83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全省</w:t>
            </w:r>
          </w:p>
        </w:tc>
        <w:tc>
          <w:tcPr>
            <w:tcW w:w="979"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18"/>
                <w:szCs w:val="18"/>
              </w:rPr>
            </w:pPr>
          </w:p>
        </w:tc>
      </w:tr>
      <w:tr w:rsidR="00781033" w:rsidRPr="006B3D28">
        <w:trPr>
          <w:cantSplit/>
          <w:trHeight w:val="1091"/>
          <w:jc w:val="center"/>
        </w:trPr>
        <w:tc>
          <w:tcPr>
            <w:tcW w:w="1198" w:type="dxa"/>
            <w:tcBorders>
              <w:top w:val="nil"/>
              <w:left w:val="single" w:sz="4" w:space="0" w:color="000000"/>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kern w:val="0"/>
                <w:sz w:val="20"/>
                <w:szCs w:val="20"/>
              </w:rPr>
              <w:t>6</w:t>
            </w:r>
          </w:p>
        </w:tc>
        <w:tc>
          <w:tcPr>
            <w:tcW w:w="2110" w:type="dxa"/>
            <w:vMerge/>
            <w:tcBorders>
              <w:top w:val="nil"/>
              <w:left w:val="single" w:sz="4" w:space="0" w:color="000000"/>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p>
        </w:tc>
        <w:tc>
          <w:tcPr>
            <w:tcW w:w="1060"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公益一类</w:t>
            </w:r>
            <w:r w:rsidRPr="006B3D28">
              <w:rPr>
                <w:rStyle w:val="NormalCharacter"/>
                <w:rFonts w:ascii="宋体"/>
                <w:kern w:val="0"/>
                <w:sz w:val="18"/>
                <w:szCs w:val="18"/>
              </w:rPr>
              <w:br w:type="textWrapping" w:clear="all"/>
            </w:r>
            <w:r w:rsidRPr="006B3D28">
              <w:rPr>
                <w:rStyle w:val="NormalCharacter"/>
                <w:rFonts w:ascii="宋体" w:hAnsi="宋体" w:hint="eastAsia"/>
                <w:kern w:val="0"/>
                <w:sz w:val="18"/>
                <w:szCs w:val="18"/>
              </w:rPr>
              <w:t>事业</w:t>
            </w:r>
          </w:p>
        </w:tc>
        <w:tc>
          <w:tcPr>
            <w:tcW w:w="935"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hint="eastAsia"/>
                <w:color w:val="000000"/>
                <w:kern w:val="0"/>
                <w:sz w:val="18"/>
                <w:szCs w:val="18"/>
              </w:rPr>
              <w:t>演员</w:t>
            </w:r>
          </w:p>
        </w:tc>
        <w:tc>
          <w:tcPr>
            <w:tcW w:w="60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color w:val="000000"/>
                <w:kern w:val="0"/>
                <w:sz w:val="18"/>
                <w:szCs w:val="18"/>
              </w:rPr>
            </w:pPr>
            <w:r w:rsidRPr="006B3D28">
              <w:rPr>
                <w:rStyle w:val="NormalCharacter"/>
                <w:rFonts w:ascii="宋体" w:hAnsi="宋体"/>
                <w:color w:val="000000"/>
                <w:kern w:val="0"/>
                <w:sz w:val="18"/>
                <w:szCs w:val="18"/>
              </w:rPr>
              <w:t>4</w:t>
            </w:r>
          </w:p>
        </w:tc>
        <w:tc>
          <w:tcPr>
            <w:tcW w:w="3503"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w:t>
            </w:r>
            <w:smartTag w:uri="urn:schemas-microsoft-com:office:smarttags" w:element="chsdate">
              <w:smartTagPr>
                <w:attr w:name="IsROCDate" w:val="False"/>
                <w:attr w:name="IsLunarDate" w:val="False"/>
                <w:attr w:name="Day" w:val="1"/>
                <w:attr w:name="Month" w:val="1"/>
                <w:attr w:name="Year" w:val="1990"/>
              </w:smartTagPr>
              <w:r w:rsidRPr="006B3D28">
                <w:rPr>
                  <w:rStyle w:val="NormalCharacter"/>
                  <w:rFonts w:ascii="宋体" w:hAnsi="宋体"/>
                  <w:kern w:val="0"/>
                  <w:sz w:val="20"/>
                  <w:szCs w:val="20"/>
                </w:rPr>
                <w:t>1990</w:t>
              </w:r>
              <w:r w:rsidRPr="006B3D28">
                <w:rPr>
                  <w:rStyle w:val="NormalCharacter"/>
                  <w:rFonts w:ascii="宋体" w:hAnsi="宋体" w:hint="eastAsia"/>
                  <w:kern w:val="0"/>
                  <w:sz w:val="20"/>
                  <w:szCs w:val="20"/>
                </w:rPr>
                <w:t>年</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月</w:t>
              </w:r>
              <w:r w:rsidRPr="006B3D28">
                <w:rPr>
                  <w:rStyle w:val="NormalCharacter"/>
                  <w:rFonts w:ascii="宋体" w:hAnsi="宋体"/>
                  <w:kern w:val="0"/>
                  <w:sz w:val="20"/>
                  <w:szCs w:val="20"/>
                </w:rPr>
                <w:t>1</w:t>
              </w:r>
              <w:r w:rsidRPr="006B3D28">
                <w:rPr>
                  <w:rStyle w:val="NormalCharacter"/>
                  <w:rFonts w:ascii="宋体" w:hAnsi="宋体" w:hint="eastAsia"/>
                  <w:kern w:val="0"/>
                  <w:sz w:val="20"/>
                  <w:szCs w:val="20"/>
                </w:rPr>
                <w:t>日</w:t>
              </w:r>
            </w:smartTag>
            <w:r w:rsidRPr="006B3D28">
              <w:rPr>
                <w:rStyle w:val="NormalCharacter"/>
                <w:rFonts w:ascii="宋体" w:hAnsi="宋体" w:hint="eastAsia"/>
                <w:kern w:val="0"/>
                <w:sz w:val="20"/>
                <w:szCs w:val="20"/>
              </w:rPr>
              <w:t>以后出生；</w:t>
            </w:r>
            <w:r w:rsidRPr="006B3D28">
              <w:rPr>
                <w:rStyle w:val="NormalCharacter"/>
                <w:rFonts w:ascii="宋体"/>
                <w:kern w:val="0"/>
                <w:sz w:val="20"/>
                <w:szCs w:val="20"/>
              </w:rPr>
              <w:br w:type="textWrapping" w:clear="all"/>
            </w:r>
            <w:r w:rsidRPr="006B3D28">
              <w:rPr>
                <w:rStyle w:val="NormalCharacter"/>
                <w:rFonts w:ascii="宋体" w:hAnsi="宋体"/>
                <w:kern w:val="0"/>
                <w:sz w:val="20"/>
                <w:szCs w:val="20"/>
              </w:rPr>
              <w:t>2.</w:t>
            </w:r>
            <w:r w:rsidRPr="006B3D28">
              <w:rPr>
                <w:rStyle w:val="NormalCharacter"/>
                <w:rFonts w:ascii="宋体" w:hAnsi="宋体" w:hint="eastAsia"/>
                <w:kern w:val="0"/>
                <w:sz w:val="20"/>
                <w:szCs w:val="20"/>
              </w:rPr>
              <w:t>具有戏曲表演</w:t>
            </w:r>
            <w:r w:rsidRPr="006B3D28">
              <w:rPr>
                <w:rStyle w:val="NormalCharacter"/>
                <w:rFonts w:ascii="宋体" w:hAnsi="宋体"/>
                <w:kern w:val="0"/>
                <w:sz w:val="20"/>
                <w:szCs w:val="20"/>
              </w:rPr>
              <w:t>(</w:t>
            </w:r>
            <w:r w:rsidRPr="006B3D28">
              <w:rPr>
                <w:rStyle w:val="NormalCharacter"/>
                <w:rFonts w:ascii="宋体" w:hAnsi="宋体" w:hint="eastAsia"/>
                <w:kern w:val="0"/>
                <w:sz w:val="20"/>
                <w:szCs w:val="20"/>
              </w:rPr>
              <w:t>祁剧方向）专业全日制中专及以上学历。</w:t>
            </w:r>
          </w:p>
        </w:tc>
        <w:tc>
          <w:tcPr>
            <w:tcW w:w="1607"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18"/>
                <w:szCs w:val="18"/>
              </w:rPr>
            </w:pPr>
            <w:r w:rsidRPr="006B3D28">
              <w:rPr>
                <w:rStyle w:val="NormalCharacter"/>
                <w:rFonts w:ascii="宋体" w:hAnsi="宋体" w:hint="eastAsia"/>
                <w:kern w:val="0"/>
                <w:sz w:val="18"/>
                <w:szCs w:val="18"/>
              </w:rPr>
              <w:t>祁剧试演和现场专业问答</w:t>
            </w:r>
          </w:p>
        </w:tc>
        <w:tc>
          <w:tcPr>
            <w:tcW w:w="753"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李金勇</w:t>
            </w:r>
          </w:p>
        </w:tc>
        <w:tc>
          <w:tcPr>
            <w:tcW w:w="1312" w:type="dxa"/>
            <w:tcBorders>
              <w:top w:val="nil"/>
              <w:left w:val="nil"/>
              <w:bottom w:val="single" w:sz="4" w:space="0" w:color="000000"/>
              <w:right w:val="single" w:sz="4" w:space="0" w:color="000000"/>
            </w:tcBorders>
            <w:vAlign w:val="center"/>
          </w:tcPr>
          <w:p w:rsidR="00781033" w:rsidRPr="006B3D28" w:rsidRDefault="00781033" w:rsidP="00C8022A">
            <w:pPr>
              <w:spacing w:line="300" w:lineRule="exact"/>
              <w:jc w:val="left"/>
              <w:rPr>
                <w:rStyle w:val="NormalCharacter"/>
                <w:rFonts w:ascii="宋体"/>
                <w:kern w:val="0"/>
                <w:sz w:val="20"/>
                <w:szCs w:val="20"/>
              </w:rPr>
            </w:pPr>
            <w:r w:rsidRPr="006B3D28">
              <w:rPr>
                <w:rStyle w:val="NormalCharacter"/>
                <w:rFonts w:ascii="宋体" w:hAnsi="宋体"/>
                <w:kern w:val="0"/>
                <w:sz w:val="20"/>
                <w:szCs w:val="20"/>
              </w:rPr>
              <w:t>15399732511</w:t>
            </w:r>
          </w:p>
        </w:tc>
        <w:tc>
          <w:tcPr>
            <w:tcW w:w="836"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20"/>
                <w:szCs w:val="20"/>
              </w:rPr>
            </w:pPr>
            <w:r w:rsidRPr="006B3D28">
              <w:rPr>
                <w:rStyle w:val="NormalCharacter"/>
                <w:rFonts w:ascii="宋体" w:hAnsi="宋体" w:hint="eastAsia"/>
                <w:kern w:val="0"/>
                <w:sz w:val="20"/>
                <w:szCs w:val="20"/>
              </w:rPr>
              <w:t>全省</w:t>
            </w:r>
          </w:p>
        </w:tc>
        <w:tc>
          <w:tcPr>
            <w:tcW w:w="979" w:type="dxa"/>
            <w:tcBorders>
              <w:top w:val="nil"/>
              <w:left w:val="nil"/>
              <w:bottom w:val="single" w:sz="4" w:space="0" w:color="000000"/>
              <w:right w:val="single" w:sz="4" w:space="0" w:color="000000"/>
            </w:tcBorders>
            <w:vAlign w:val="center"/>
          </w:tcPr>
          <w:p w:rsidR="00781033" w:rsidRPr="006B3D28" w:rsidRDefault="00781033" w:rsidP="00905011">
            <w:pPr>
              <w:spacing w:line="300" w:lineRule="exact"/>
              <w:jc w:val="center"/>
              <w:rPr>
                <w:rStyle w:val="NormalCharacter"/>
                <w:rFonts w:ascii="宋体"/>
                <w:kern w:val="0"/>
                <w:sz w:val="18"/>
                <w:szCs w:val="18"/>
              </w:rPr>
            </w:pPr>
          </w:p>
        </w:tc>
      </w:tr>
      <w:tr w:rsidR="00781033" w:rsidRPr="006B3D28" w:rsidTr="00C8022A">
        <w:trPr>
          <w:trHeight w:val="491"/>
          <w:jc w:val="center"/>
        </w:trPr>
        <w:tc>
          <w:tcPr>
            <w:tcW w:w="14899" w:type="dxa"/>
            <w:gridSpan w:val="11"/>
            <w:tcBorders>
              <w:top w:val="single" w:sz="4" w:space="0" w:color="000000"/>
              <w:left w:val="nil"/>
              <w:bottom w:val="nil"/>
              <w:right w:val="nil"/>
            </w:tcBorders>
            <w:vAlign w:val="center"/>
          </w:tcPr>
          <w:p w:rsidR="00781033" w:rsidRPr="006B3D28" w:rsidRDefault="00781033" w:rsidP="00C8022A">
            <w:pPr>
              <w:spacing w:line="300" w:lineRule="exact"/>
              <w:jc w:val="left"/>
              <w:rPr>
                <w:rStyle w:val="NormalCharacter"/>
                <w:rFonts w:ascii="宋体"/>
                <w:kern w:val="0"/>
                <w:sz w:val="22"/>
              </w:rPr>
            </w:pPr>
            <w:r w:rsidRPr="006B3D28">
              <w:rPr>
                <w:rStyle w:val="NormalCharacter"/>
                <w:rFonts w:ascii="宋体" w:hAnsi="宋体" w:hint="eastAsia"/>
                <w:kern w:val="0"/>
                <w:sz w:val="22"/>
              </w:rPr>
              <w:t>注：</w:t>
            </w:r>
            <w:r w:rsidRPr="006B3D28">
              <w:rPr>
                <w:rStyle w:val="NormalCharacter"/>
                <w:rFonts w:ascii="宋体" w:hAnsi="宋体"/>
                <w:kern w:val="0"/>
                <w:sz w:val="22"/>
              </w:rPr>
              <w:t>1.</w:t>
            </w:r>
            <w:r w:rsidRPr="006B3D28">
              <w:rPr>
                <w:rStyle w:val="NormalCharacter"/>
                <w:rFonts w:ascii="宋体" w:hAnsi="宋体" w:hint="eastAsia"/>
                <w:kern w:val="0"/>
                <w:sz w:val="22"/>
              </w:rPr>
              <w:t>本岗位表中所有</w:t>
            </w:r>
            <w:r w:rsidRPr="006B3D28">
              <w:rPr>
                <w:rStyle w:val="NormalCharacter"/>
                <w:rFonts w:ascii="宋体" w:hint="eastAsia"/>
                <w:kern w:val="0"/>
                <w:sz w:val="22"/>
              </w:rPr>
              <w:t>“</w:t>
            </w:r>
            <w:r w:rsidRPr="006B3D28">
              <w:rPr>
                <w:rStyle w:val="NormalCharacter"/>
                <w:rFonts w:ascii="宋体" w:hAnsi="宋体" w:hint="eastAsia"/>
                <w:kern w:val="0"/>
                <w:sz w:val="22"/>
              </w:rPr>
              <w:t>以上</w:t>
            </w:r>
            <w:r w:rsidRPr="006B3D28">
              <w:rPr>
                <w:rStyle w:val="NormalCharacter"/>
                <w:rFonts w:ascii="宋体" w:hint="eastAsia"/>
                <w:kern w:val="0"/>
                <w:sz w:val="22"/>
              </w:rPr>
              <w:t>”</w:t>
            </w:r>
            <w:r w:rsidRPr="006B3D28">
              <w:rPr>
                <w:rStyle w:val="NormalCharacter"/>
                <w:rFonts w:ascii="宋体" w:hAnsi="宋体" w:hint="eastAsia"/>
                <w:kern w:val="0"/>
                <w:sz w:val="22"/>
              </w:rPr>
              <w:t>、</w:t>
            </w:r>
            <w:r w:rsidRPr="006B3D28">
              <w:rPr>
                <w:rStyle w:val="NormalCharacter"/>
                <w:rFonts w:ascii="宋体" w:hint="eastAsia"/>
                <w:kern w:val="0"/>
                <w:sz w:val="22"/>
              </w:rPr>
              <w:t>“</w:t>
            </w:r>
            <w:r w:rsidRPr="006B3D28">
              <w:rPr>
                <w:rStyle w:val="NormalCharacter"/>
                <w:rFonts w:ascii="宋体" w:hAnsi="宋体" w:hint="eastAsia"/>
                <w:kern w:val="0"/>
                <w:sz w:val="22"/>
              </w:rPr>
              <w:t>以后</w:t>
            </w:r>
            <w:r w:rsidRPr="006B3D28">
              <w:rPr>
                <w:rStyle w:val="NormalCharacter"/>
                <w:rFonts w:ascii="宋体" w:hint="eastAsia"/>
                <w:kern w:val="0"/>
                <w:sz w:val="22"/>
              </w:rPr>
              <w:t>”</w:t>
            </w:r>
            <w:r w:rsidRPr="006B3D28">
              <w:rPr>
                <w:rStyle w:val="NormalCharacter"/>
                <w:rFonts w:ascii="宋体" w:hAnsi="宋体" w:hint="eastAsia"/>
                <w:kern w:val="0"/>
                <w:sz w:val="22"/>
              </w:rPr>
              <w:t>要求均包括本层次的要求；</w:t>
            </w:r>
            <w:r w:rsidRPr="006B3D28">
              <w:rPr>
                <w:rStyle w:val="NormalCharacter"/>
                <w:rFonts w:ascii="宋体" w:hAnsi="宋体"/>
                <w:kern w:val="0"/>
                <w:sz w:val="22"/>
              </w:rPr>
              <w:t>2.</w:t>
            </w:r>
            <w:r w:rsidRPr="006B3D28">
              <w:rPr>
                <w:rStyle w:val="NormalCharacter"/>
                <w:rFonts w:ascii="宋体" w:hAnsi="宋体" w:hint="eastAsia"/>
                <w:kern w:val="0"/>
                <w:sz w:val="22"/>
              </w:rPr>
              <w:t>本岗位表中招聘岗位专业参照《</w:t>
            </w:r>
            <w:r w:rsidRPr="006B3D28">
              <w:rPr>
                <w:rStyle w:val="NormalCharacter"/>
                <w:rFonts w:ascii="宋体" w:hAnsi="宋体"/>
                <w:kern w:val="0"/>
                <w:sz w:val="22"/>
              </w:rPr>
              <w:t>2020</w:t>
            </w:r>
            <w:r w:rsidRPr="006B3D28">
              <w:rPr>
                <w:rStyle w:val="NormalCharacter"/>
                <w:rFonts w:ascii="宋体" w:hAnsi="宋体" w:hint="eastAsia"/>
                <w:kern w:val="0"/>
                <w:sz w:val="22"/>
              </w:rPr>
              <w:t>年湖南省考试录用公务员专业指导目录》。</w:t>
            </w:r>
          </w:p>
        </w:tc>
      </w:tr>
    </w:tbl>
    <w:p w:rsidR="00781033" w:rsidRDefault="00781033" w:rsidP="00C8022A">
      <w:pPr>
        <w:spacing w:line="420" w:lineRule="exact"/>
        <w:jc w:val="left"/>
        <w:rPr>
          <w:rStyle w:val="NormalCharacter"/>
          <w:rFonts w:ascii="仿宋" w:eastAsia="仿宋"/>
        </w:rPr>
      </w:pPr>
    </w:p>
    <w:sectPr w:rsidR="00781033" w:rsidSect="00C8022A">
      <w:headerReference w:type="default" r:id="rId6"/>
      <w:pgSz w:w="16838" w:h="11906" w:orient="landscape"/>
      <w:pgMar w:top="1474" w:right="851" w:bottom="1474" w:left="567" w:header="851" w:footer="907"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033" w:rsidRDefault="00781033" w:rsidP="006874D7">
      <w:r>
        <w:separator/>
      </w:r>
    </w:p>
  </w:endnote>
  <w:endnote w:type="continuationSeparator" w:id="0">
    <w:p w:rsidR="00781033" w:rsidRDefault="00781033" w:rsidP="0068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033" w:rsidRDefault="00781033" w:rsidP="006874D7">
      <w:r>
        <w:separator/>
      </w:r>
    </w:p>
  </w:footnote>
  <w:footnote w:type="continuationSeparator" w:id="0">
    <w:p w:rsidR="00781033" w:rsidRDefault="00781033" w:rsidP="00687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33" w:rsidRDefault="00781033">
    <w:pPr>
      <w:pStyle w:val="Header"/>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isplayHorizontalDrawingGridEvery w:val="0"/>
  <w:doNotUseMarginsForDrawingGridOrigin/>
  <w:drawingGridHorizontalOrigin w:val="1800"/>
  <w:drawingGridVerticalOrigin w:val="1440"/>
  <w:noPunctuationKerning/>
  <w:characterSpacingControl w:val="doNotCompress"/>
  <w:noLineBreaksAfter w:lang="zh-CN" w:val="$([{£¥·‘“〈《「『【〔〖〝﹙﹛﹝＄（．［｛￡￥"/>
  <w:noLineBreaksBefore w:lang="zh-CN" w:val="!%),.:;&gt;?]}¢¨°·ˇˉ―‖’”…‰′″›℃∶、。〃〉》」』】〕〗〞︶︺︾﹀﹄﹚﹜﹞！＂％＇），．：；？］｀｜｝～￠"/>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4D7"/>
    <w:rsid w:val="004F59D6"/>
    <w:rsid w:val="005309FA"/>
    <w:rsid w:val="005D1C75"/>
    <w:rsid w:val="006874D7"/>
    <w:rsid w:val="006B3D28"/>
    <w:rsid w:val="007467D6"/>
    <w:rsid w:val="00774AAB"/>
    <w:rsid w:val="00781033"/>
    <w:rsid w:val="00905011"/>
    <w:rsid w:val="00AB021A"/>
    <w:rsid w:val="00B17282"/>
    <w:rsid w:val="00C8022A"/>
    <w:rsid w:val="5A7960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874D7"/>
    <w:pPr>
      <w:jc w:val="both"/>
      <w:textAlignment w:val="baseline"/>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74D7"/>
    <w:pPr>
      <w:tabs>
        <w:tab w:val="center" w:pos="4153"/>
        <w:tab w:val="right" w:pos="8306"/>
      </w:tabs>
      <w:snapToGrid w:val="0"/>
      <w:jc w:val="left"/>
    </w:pPr>
    <w:rPr>
      <w:sz w:val="18"/>
      <w:szCs w:val="18"/>
    </w:rPr>
  </w:style>
  <w:style w:type="character" w:customStyle="1" w:styleId="FooterChar">
    <w:name w:val="Footer Char"/>
    <w:basedOn w:val="NormalCharacter"/>
    <w:link w:val="Footer"/>
    <w:uiPriority w:val="99"/>
    <w:locked/>
    <w:rsid w:val="006874D7"/>
    <w:rPr>
      <w:rFonts w:cs="Times New Roman"/>
      <w:kern w:val="2"/>
      <w:sz w:val="18"/>
      <w:szCs w:val="18"/>
    </w:rPr>
  </w:style>
  <w:style w:type="paragraph" w:styleId="Header">
    <w:name w:val="header"/>
    <w:basedOn w:val="Normal"/>
    <w:link w:val="HeaderChar"/>
    <w:uiPriority w:val="99"/>
    <w:rsid w:val="006874D7"/>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874D7"/>
    <w:rPr>
      <w:rFonts w:cs="Times New Roman"/>
      <w:kern w:val="2"/>
      <w:sz w:val="18"/>
    </w:rPr>
  </w:style>
  <w:style w:type="character" w:styleId="Hyperlink">
    <w:name w:val="Hyperlink"/>
    <w:basedOn w:val="DefaultParagraphFont"/>
    <w:uiPriority w:val="99"/>
    <w:rsid w:val="006874D7"/>
    <w:rPr>
      <w:rFonts w:cs="Times New Roman"/>
      <w:color w:val="0000FF"/>
      <w:u w:val="single"/>
    </w:rPr>
  </w:style>
  <w:style w:type="character" w:customStyle="1" w:styleId="NormalCharacter">
    <w:name w:val="NormalCharacter"/>
    <w:uiPriority w:val="99"/>
    <w:semiHidden/>
    <w:rsid w:val="006874D7"/>
  </w:style>
  <w:style w:type="table" w:customStyle="1" w:styleId="TableNormal0">
    <w:name w:val="TableNormal"/>
    <w:uiPriority w:val="99"/>
    <w:semiHidden/>
    <w:rsid w:val="006874D7"/>
    <w:rPr>
      <w:kern w:val="0"/>
      <w:sz w:val="20"/>
      <w:szCs w:val="20"/>
    </w:rPr>
    <w:tblPr>
      <w:tblCellMar>
        <w:top w:w="0" w:type="dxa"/>
        <w:left w:w="0" w:type="dxa"/>
        <w:bottom w:w="0" w:type="dxa"/>
        <w:right w:w="0" w:type="dxa"/>
      </w:tblCellMar>
    </w:tblPr>
  </w:style>
  <w:style w:type="character" w:customStyle="1" w:styleId="PageNumber">
    <w:name w:val="PageNumber"/>
    <w:basedOn w:val="NormalCharacter"/>
    <w:uiPriority w:val="99"/>
    <w:rsid w:val="006874D7"/>
    <w:rPr>
      <w:rFonts w:cs="Times New Roman"/>
    </w:rPr>
  </w:style>
  <w:style w:type="character" w:customStyle="1" w:styleId="UserStyle2">
    <w:name w:val="UserStyle_2"/>
    <w:link w:val="Acetate"/>
    <w:uiPriority w:val="99"/>
    <w:locked/>
    <w:rsid w:val="006874D7"/>
    <w:rPr>
      <w:kern w:val="2"/>
      <w:sz w:val="18"/>
    </w:rPr>
  </w:style>
  <w:style w:type="paragraph" w:customStyle="1" w:styleId="Acetate">
    <w:name w:val="Acetate"/>
    <w:basedOn w:val="Normal"/>
    <w:link w:val="UserStyle2"/>
    <w:uiPriority w:val="99"/>
    <w:rsid w:val="006874D7"/>
    <w:rPr>
      <w:sz w:val="18"/>
      <w:szCs w:val="20"/>
    </w:rPr>
  </w:style>
  <w:style w:type="character" w:customStyle="1" w:styleId="UserStyle3">
    <w:name w:val="UserStyle_3"/>
    <w:uiPriority w:val="99"/>
    <w:semiHidden/>
    <w:locked/>
    <w:rsid w:val="006874D7"/>
    <w:rPr>
      <w:sz w:val="24"/>
    </w:rPr>
  </w:style>
  <w:style w:type="character" w:customStyle="1" w:styleId="UserStyle4">
    <w:name w:val="UserStyle_4"/>
    <w:link w:val="BodyTextIndent"/>
    <w:uiPriority w:val="99"/>
    <w:locked/>
    <w:rsid w:val="006874D7"/>
    <w:rPr>
      <w:sz w:val="24"/>
    </w:rPr>
  </w:style>
  <w:style w:type="paragraph" w:customStyle="1" w:styleId="BodyTextIndent">
    <w:name w:val="BodyTextIndent"/>
    <w:basedOn w:val="Normal"/>
    <w:link w:val="UserStyle4"/>
    <w:uiPriority w:val="99"/>
    <w:rsid w:val="006874D7"/>
    <w:pPr>
      <w:spacing w:line="620" w:lineRule="exact"/>
      <w:ind w:firstLine="645"/>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118</Words>
  <Characters>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2020年邵阳市文化旅游广电体育局所属事业单位湖南省祁剧保护传承中心公开招聘人员公告</dc:title>
  <dc:subject/>
  <dc:creator>Administrator</dc:creator>
  <cp:keywords/>
  <dc:description/>
  <cp:lastModifiedBy>Windows 用户</cp:lastModifiedBy>
  <cp:revision>3</cp:revision>
  <dcterms:created xsi:type="dcterms:W3CDTF">2020-09-22T13:46:00Z</dcterms:created>
  <dcterms:modified xsi:type="dcterms:W3CDTF">2020-09-22T14:03:00Z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