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line="600" w:lineRule="exact"/>
        <w:ind w:firstLine="0"/>
        <w:jc w:val="both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:lang w:eastAsia="zh-CN"/>
        </w:rPr>
        <w:t>附件</w:t>
      </w:r>
      <w:r>
        <w:rPr>
          <w:rFonts w:hint="eastAsia" w:eastAsia="方正黑体_GBK" w:cs="Times New Roman"/>
          <w:bCs/>
          <w:kern w:val="0"/>
          <w:sz w:val="32"/>
          <w:szCs w:val="32"/>
          <w:lang w:val="en-US" w:eastAsia="zh-CN"/>
        </w:rPr>
        <w:t>6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600" w:lineRule="exact"/>
        <w:ind w:firstLine="0"/>
        <w:jc w:val="center"/>
        <w:textAlignment w:val="auto"/>
        <w:outlineLvl w:val="9"/>
        <w:rPr>
          <w:rFonts w:eastAsia="方正仿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2020年</w:t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惠州市人才引进咨询电话</w:t>
      </w:r>
    </w:p>
    <w:tbl>
      <w:tblPr>
        <w:tblStyle w:val="4"/>
        <w:tblW w:w="90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4785"/>
        <w:gridCol w:w="33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Cs/>
                <w:color w:val="000000"/>
                <w:sz w:val="30"/>
                <w:szCs w:val="30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Cs/>
                <w:sz w:val="30"/>
                <w:szCs w:val="30"/>
                <w:lang w:bidi="ar"/>
              </w:rPr>
              <w:t>序号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Style w:val="9"/>
                <w:rFonts w:hint="eastAsia" w:ascii="方正黑体_GBK" w:hAnsi="方正黑体_GBK" w:eastAsia="方正黑体_GBK" w:cs="方正黑体_GBK"/>
                <w:b w:val="0"/>
                <w:bCs/>
                <w:sz w:val="30"/>
                <w:szCs w:val="30"/>
                <w:lang w:eastAsia="zh-CN" w:bidi="ar"/>
              </w:rPr>
              <w:t>单位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Style w:val="9"/>
                <w:rFonts w:hint="eastAsia" w:ascii="方正黑体_GBK" w:hAnsi="方正黑体_GBK" w:eastAsia="方正黑体_GBK" w:cs="方正黑体_GBK"/>
                <w:b w:val="0"/>
                <w:bCs/>
                <w:sz w:val="30"/>
                <w:szCs w:val="30"/>
                <w:lang w:eastAsia="zh-CN" w:bidi="ar"/>
              </w:rPr>
            </w:pPr>
            <w:r>
              <w:rPr>
                <w:rStyle w:val="9"/>
                <w:rFonts w:hint="eastAsia" w:ascii="方正黑体_GBK" w:hAnsi="方正黑体_GBK" w:eastAsia="方正黑体_GBK" w:cs="方正黑体_GBK"/>
                <w:b w:val="0"/>
                <w:bCs/>
                <w:sz w:val="30"/>
                <w:szCs w:val="30"/>
                <w:lang w:eastAsia="zh-CN" w:bidi="ar"/>
              </w:rPr>
              <w:t>咨询电话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Style w:val="9"/>
                <w:rFonts w:hint="eastAsia" w:ascii="方正黑体_GBK" w:hAnsi="方正黑体_GBK" w:eastAsia="方正黑体_GBK" w:cs="方正黑体_GBK"/>
                <w:b w:val="0"/>
                <w:bCs/>
                <w:sz w:val="30"/>
                <w:szCs w:val="30"/>
                <w:lang w:eastAsia="zh-CN" w:bidi="ar"/>
              </w:rPr>
            </w:pPr>
            <w:r>
              <w:rPr>
                <w:rStyle w:val="9"/>
                <w:rFonts w:hint="eastAsia" w:ascii="楷体_GB2312" w:hAnsi="楷体_GB2312" w:eastAsia="楷体_GB2312" w:cs="楷体_GB2312"/>
                <w:b w:val="0"/>
                <w:bCs/>
                <w:sz w:val="30"/>
                <w:szCs w:val="30"/>
                <w:lang w:eastAsia="zh-CN" w:bidi="ar"/>
              </w:rPr>
              <w:t>（区号：</w:t>
            </w:r>
            <w:r>
              <w:rPr>
                <w:rStyle w:val="9"/>
                <w:rFonts w:hint="eastAsia" w:ascii="楷体_GB2312" w:hAnsi="楷体_GB2312" w:eastAsia="楷体_GB2312" w:cs="楷体_GB2312"/>
                <w:b w:val="0"/>
                <w:bCs/>
                <w:sz w:val="30"/>
                <w:szCs w:val="30"/>
                <w:lang w:val="en-US" w:eastAsia="zh-CN" w:bidi="ar"/>
              </w:rPr>
              <w:t>0752</w:t>
            </w:r>
            <w:r>
              <w:rPr>
                <w:rStyle w:val="9"/>
                <w:rFonts w:hint="eastAsia" w:ascii="楷体_GB2312" w:hAnsi="楷体_GB2312" w:eastAsia="楷体_GB2312" w:cs="楷体_GB2312"/>
                <w:b w:val="0"/>
                <w:bCs/>
                <w:sz w:val="30"/>
                <w:szCs w:val="30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eastAsia="宋体"/>
                <w:bCs/>
                <w:color w:val="000000"/>
                <w:sz w:val="28"/>
                <w:szCs w:val="28"/>
              </w:rPr>
            </w:pP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>惠州市人才</w:t>
            </w:r>
            <w:r>
              <w:rPr>
                <w:rStyle w:val="10"/>
                <w:rFonts w:hint="eastAsia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>办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/>
                <w:bCs/>
                <w:color w:val="auto"/>
                <w:sz w:val="28"/>
                <w:szCs w:val="28"/>
                <w:lang w:val="en-US" w:eastAsia="zh-CN"/>
              </w:rPr>
              <w:t>2892336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>惠州市委</w:t>
            </w:r>
            <w:r>
              <w:rPr>
                <w:rStyle w:val="10"/>
                <w:rFonts w:hint="eastAsia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>办公室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/>
                <w:bCs/>
                <w:color w:val="auto"/>
                <w:sz w:val="28"/>
                <w:szCs w:val="28"/>
                <w:lang w:val="en-US" w:eastAsia="zh-CN"/>
              </w:rPr>
              <w:t>2807801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>惠州市人大常委会办公室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2812805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>政协惠州市委员会办公室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2808418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eastAsia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Cs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惠州市委组织部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宋体" w:cs="Times New Roman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2892336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Cs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惠州市委统战部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2826166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Cs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惠州市委政法委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2873389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Cs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惠州市委外办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2809663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eastAsia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Cs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>惠州</w:t>
            </w:r>
            <w:r>
              <w:rPr>
                <w:rStyle w:val="10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bidi="ar"/>
              </w:rPr>
              <w:t>市发展和改革局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2892696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>惠州</w:t>
            </w:r>
            <w:r>
              <w:rPr>
                <w:rStyle w:val="10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bidi="ar"/>
              </w:rPr>
              <w:t>市科学技术局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2808799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u w:val="none"/>
                <w:lang w:val="en-US" w:eastAsia="zh-CN" w:bidi="ar"/>
              </w:rPr>
              <w:t>惠州市工业和信息化局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宋体" w:cs="Times New Roman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2808823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Times New Roman"/>
                <w:b w:val="0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>惠州市司法局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宋体" w:cs="Times New Roman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2167012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>惠州市财政局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2881692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u w:val="none"/>
                <w:lang w:val="en-US" w:eastAsia="zh-CN" w:bidi="ar"/>
              </w:rPr>
              <w:t>惠州市自然资源局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2896296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u w:val="none"/>
                <w:lang w:val="en-US" w:eastAsia="zh-CN" w:bidi="ar"/>
              </w:rPr>
              <w:t>惠州市生态环境局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宋体" w:cs="Times New Roman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2167986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10"/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>惠州市住房和城乡建设局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eastAsia="宋体" w:cs="Times New Roman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2117832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10"/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>惠州</w:t>
            </w:r>
            <w:r>
              <w:rPr>
                <w:rStyle w:val="10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bidi="ar"/>
              </w:rPr>
              <w:t>市交通运输局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宋体" w:cs="Times New Roman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2829786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bCs/>
                <w:color w:val="auto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eastAsia="宋体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10"/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>惠州</w:t>
            </w:r>
            <w:r>
              <w:rPr>
                <w:rStyle w:val="10"/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 w:bidi="ar"/>
              </w:rPr>
              <w:t>市水利局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宋体" w:cs="Times New Roman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2846874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bCs/>
                <w:color w:val="auto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eastAsia="宋体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10"/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>惠州</w:t>
            </w:r>
            <w:r>
              <w:rPr>
                <w:rStyle w:val="10"/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 w:bidi="ar"/>
              </w:rPr>
              <w:t>市农业农村局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宋体" w:cs="Times New Roman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2808244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10"/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>惠州市商务局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宋体" w:cs="Times New Roman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2222453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10"/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惠州市文化广电旅游体育局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宋体" w:cs="Times New Roman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2808856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10"/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>惠州市应急管理局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宋体" w:cs="Times New Roman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2181219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10"/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>惠州</w:t>
            </w:r>
            <w:r>
              <w:rPr>
                <w:rStyle w:val="10"/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>市金融工作局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宋体" w:cs="Times New Roman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2169880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10"/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惠州市城管执法局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宋体" w:cs="Times New Roman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2080936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10"/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>惠州</w:t>
            </w:r>
            <w:r>
              <w:rPr>
                <w:rStyle w:val="10"/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>市政务服务数据管理局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宋体" w:cs="Times New Roman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2898780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10"/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>惠州</w:t>
            </w:r>
            <w:r>
              <w:rPr>
                <w:rStyle w:val="10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bidi="ar"/>
              </w:rPr>
              <w:t>市能源和重点项目局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宋体" w:cs="Times New Roman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2882601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10"/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惠州市林业局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宋体" w:cs="Times New Roman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2881360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10"/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>惠州</w:t>
            </w:r>
            <w:r>
              <w:rPr>
                <w:rStyle w:val="10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bidi="ar"/>
              </w:rPr>
              <w:t>环大亚湾新区管理委员会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宋体" w:cs="Times New Roman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8689370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宋体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10"/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>惠州</w:t>
            </w:r>
            <w:r>
              <w:rPr>
                <w:rStyle w:val="10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bidi="ar"/>
              </w:rPr>
              <w:t>市</w:t>
            </w:r>
            <w:r>
              <w:rPr>
                <w:rStyle w:val="10"/>
                <w:rFonts w:hint="eastAsia" w:eastAsia="方正仿宋_GBK" w:cs="Times New Roman"/>
                <w:b w:val="0"/>
                <w:bCs/>
                <w:color w:val="auto"/>
                <w:sz w:val="28"/>
                <w:szCs w:val="28"/>
                <w:lang w:eastAsia="zh-CN" w:bidi="ar"/>
              </w:rPr>
              <w:t>疾病预防控制中心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宋体" w:cs="Times New Roman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2873008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sectPr>
      <w:footerReference r:id="rId3" w:type="default"/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D0DFF"/>
    <w:rsid w:val="0BC70451"/>
    <w:rsid w:val="0E38344B"/>
    <w:rsid w:val="18E2234B"/>
    <w:rsid w:val="1D853A4C"/>
    <w:rsid w:val="1E6B7F5D"/>
    <w:rsid w:val="20B02056"/>
    <w:rsid w:val="2B7F5D77"/>
    <w:rsid w:val="2EE01673"/>
    <w:rsid w:val="2F251FD0"/>
    <w:rsid w:val="2FCB339A"/>
    <w:rsid w:val="311B2076"/>
    <w:rsid w:val="32CE4BC9"/>
    <w:rsid w:val="34CC5A05"/>
    <w:rsid w:val="375D1D46"/>
    <w:rsid w:val="3B706A6C"/>
    <w:rsid w:val="3C7B6C12"/>
    <w:rsid w:val="3CEC6DD2"/>
    <w:rsid w:val="3D0F6AE5"/>
    <w:rsid w:val="47394CC2"/>
    <w:rsid w:val="4E935C1A"/>
    <w:rsid w:val="53CA32F8"/>
    <w:rsid w:val="54A807F0"/>
    <w:rsid w:val="54C26016"/>
    <w:rsid w:val="55DB3042"/>
    <w:rsid w:val="5A7C50FA"/>
    <w:rsid w:val="64A31C76"/>
    <w:rsid w:val="665E0DBA"/>
    <w:rsid w:val="6AD62EFE"/>
    <w:rsid w:val="6EF04EF3"/>
    <w:rsid w:val="785D316F"/>
    <w:rsid w:val="7F58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文本缩进 New"/>
    <w:basedOn w:val="7"/>
    <w:qFormat/>
    <w:uiPriority w:val="0"/>
    <w:pPr>
      <w:spacing w:line="580" w:lineRule="atLeast"/>
      <w:ind w:firstLine="615"/>
    </w:pPr>
    <w:rPr>
      <w:sz w:val="30"/>
      <w:szCs w:val="20"/>
    </w:rPr>
  </w:style>
  <w:style w:type="paragraph" w:customStyle="1" w:styleId="7">
    <w:name w:val="正文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8">
    <w:name w:val="font31"/>
    <w:qFormat/>
    <w:uiPriority w:val="0"/>
    <w:rPr>
      <w:rFonts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9">
    <w:name w:val="font112"/>
    <w:qFormat/>
    <w:uiPriority w:val="0"/>
    <w:rPr>
      <w:rFonts w:hint="eastAsia" w:ascii="方正黑体_GBK" w:hAnsi="方正黑体_GBK" w:eastAsia="方正黑体_GBK" w:cs="方正黑体_GBK"/>
      <w:b/>
      <w:color w:val="000000"/>
      <w:sz w:val="28"/>
      <w:szCs w:val="28"/>
      <w:u w:val="none"/>
    </w:rPr>
  </w:style>
  <w:style w:type="character" w:customStyle="1" w:styleId="10">
    <w:name w:val="font21"/>
    <w:qFormat/>
    <w:uiPriority w:val="0"/>
    <w:rPr>
      <w:rFonts w:ascii="方正仿宋_GBK" w:hAnsi="方正仿宋_GBK" w:eastAsia="方正仿宋_GBK" w:cs="方正仿宋_GBK"/>
      <w:b/>
      <w:color w:val="000000"/>
      <w:sz w:val="36"/>
      <w:szCs w:val="36"/>
      <w:u w:val="none"/>
    </w:rPr>
  </w:style>
  <w:style w:type="character" w:customStyle="1" w:styleId="11">
    <w:name w:val="font161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2020-05-06T06:54:00Z</dcterms:created>
  <dc:creator>Administrator</dc:creator>
  <cp:lastModifiedBy>admin</cp:lastModifiedBy>
  <cp:lastPrinted>2020-10-09T09:42:00Z</cp:lastPrinted>
  <dcterms:modified xsi:type="dcterms:W3CDTF">2020-10-12T04:53:26Z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